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2" w:rsidRPr="00F275BA" w:rsidRDefault="00673FA6" w:rsidP="00673FA6">
      <w:pPr>
        <w:tabs>
          <w:tab w:val="left" w:pos="6360"/>
        </w:tabs>
        <w:rPr>
          <w:rFonts w:ascii="Arial" w:hAnsi="Arial" w:cs="Arial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-15240</wp:posOffset>
            </wp:positionV>
            <wp:extent cx="841375" cy="74358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B1" w:rsidRPr="00F275BA">
        <w:rPr>
          <w:rFonts w:ascii="Arial" w:hAnsi="Arial" w:cs="Arial"/>
          <w:lang w:val="hr-HR"/>
        </w:rPr>
        <w:t>Republika Hrvatska</w:t>
      </w:r>
      <w:r>
        <w:rPr>
          <w:rFonts w:ascii="Arial" w:hAnsi="Arial" w:cs="Arial"/>
          <w:lang w:val="hr-HR"/>
        </w:rPr>
        <w:tab/>
      </w:r>
    </w:p>
    <w:p w:rsidR="00F22DB1" w:rsidRPr="00F275BA" w:rsidRDefault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>Županija sisačko-moslavačka</w:t>
      </w:r>
    </w:p>
    <w:p w:rsidR="00F22DB1" w:rsidRPr="00F275BA" w:rsidRDefault="00F22DB1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F275BA">
        <w:rPr>
          <w:rFonts w:ascii="Arial" w:hAnsi="Arial" w:cs="Arial"/>
          <w:b/>
          <w:i/>
          <w:sz w:val="26"/>
          <w:szCs w:val="26"/>
          <w:lang w:val="hr-HR"/>
        </w:rPr>
        <w:t>Osnovna škola MATE LOVRAKA</w:t>
      </w:r>
    </w:p>
    <w:p w:rsidR="00F22DB1" w:rsidRPr="00F275BA" w:rsidRDefault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 xml:space="preserve">          K  U  T  I  N  A</w:t>
      </w:r>
    </w:p>
    <w:p w:rsidR="00F22DB1" w:rsidRPr="00F275BA" w:rsidRDefault="00482905" w:rsidP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>OIB:  804 626 71 526</w:t>
      </w:r>
      <w:r w:rsidR="00E131AA" w:rsidRPr="00F275BA">
        <w:rPr>
          <w:rFonts w:ascii="Arial" w:hAnsi="Arial" w:cs="Arial"/>
          <w:lang w:val="hr-HR"/>
        </w:rPr>
        <w:t xml:space="preserve"> </w:t>
      </w:r>
    </w:p>
    <w:p w:rsidR="00E131AA" w:rsidRPr="00F275BA" w:rsidRDefault="00F275BA" w:rsidP="00F275BA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 xml:space="preserve">    Broj RKP- a   </w:t>
      </w:r>
      <w:r w:rsidR="00E131AA" w:rsidRPr="00F275BA">
        <w:rPr>
          <w:rFonts w:ascii="Arial" w:hAnsi="Arial" w:cs="Arial"/>
          <w:lang w:val="hr-HR"/>
        </w:rPr>
        <w:t xml:space="preserve">    15903</w:t>
      </w:r>
    </w:p>
    <w:p w:rsidR="00E131AA" w:rsidRPr="00F275BA" w:rsidRDefault="00F275BA" w:rsidP="00F275BA">
      <w:pPr>
        <w:jc w:val="right"/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  <w:t xml:space="preserve">             MB        </w:t>
      </w:r>
      <w:r w:rsidR="00E131AA" w:rsidRPr="00F275BA">
        <w:rPr>
          <w:rFonts w:ascii="Arial" w:hAnsi="Arial" w:cs="Arial"/>
          <w:lang w:val="hr-HR"/>
        </w:rPr>
        <w:t xml:space="preserve">       03327914</w:t>
      </w:r>
    </w:p>
    <w:p w:rsidR="00E131AA" w:rsidRPr="00F275BA" w:rsidRDefault="00E131AA" w:rsidP="00F275BA">
      <w:pPr>
        <w:jc w:val="right"/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="00F275BA" w:rsidRPr="00F275BA">
        <w:rPr>
          <w:rFonts w:ascii="Arial" w:hAnsi="Arial" w:cs="Arial"/>
          <w:lang w:val="hr-HR"/>
        </w:rPr>
        <w:t xml:space="preserve">     OIB       </w:t>
      </w:r>
      <w:r w:rsidRPr="00F275BA">
        <w:rPr>
          <w:rFonts w:ascii="Arial" w:hAnsi="Arial" w:cs="Arial"/>
          <w:lang w:val="hr-HR"/>
        </w:rPr>
        <w:t xml:space="preserve"> 80462671526</w:t>
      </w:r>
    </w:p>
    <w:p w:rsidR="00E131AA" w:rsidRPr="00F275BA" w:rsidRDefault="00F275BA" w:rsidP="00F22DB1">
      <w:pPr>
        <w:rPr>
          <w:rFonts w:ascii="Arial" w:hAnsi="Arial" w:cs="Arial"/>
          <w:lang w:val="hr-HR"/>
        </w:rPr>
      </w:pP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</w:r>
      <w:r w:rsidRPr="00F275BA">
        <w:rPr>
          <w:rFonts w:ascii="Arial" w:hAnsi="Arial" w:cs="Arial"/>
          <w:lang w:val="hr-HR"/>
        </w:rPr>
        <w:tab/>
        <w:t xml:space="preserve">                 Šifra djelatnosti </w:t>
      </w:r>
      <w:r w:rsidR="00E131AA" w:rsidRPr="00F275BA">
        <w:rPr>
          <w:rFonts w:ascii="Arial" w:hAnsi="Arial" w:cs="Arial"/>
          <w:lang w:val="hr-HR"/>
        </w:rPr>
        <w:t xml:space="preserve">   8520</w:t>
      </w:r>
    </w:p>
    <w:p w:rsidR="00482905" w:rsidRPr="00F275BA" w:rsidRDefault="003B71E1" w:rsidP="00F22DB1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lang w:val="hr-HR"/>
        </w:rPr>
        <w:pict>
          <v:rect id="_x0000_i1025" style="width:0;height:1.5pt" o:hralign="center" o:hrstd="t" o:hr="t" fillcolor="#aca899" stroked="f"/>
        </w:pict>
      </w:r>
    </w:p>
    <w:p w:rsidR="009C4689" w:rsidRPr="00F275BA" w:rsidRDefault="009C4689" w:rsidP="00F22DB1">
      <w:pPr>
        <w:rPr>
          <w:rFonts w:ascii="Arial" w:hAnsi="Arial" w:cs="Arial"/>
          <w:sz w:val="22"/>
          <w:lang w:val="hr-HR"/>
        </w:rPr>
      </w:pPr>
    </w:p>
    <w:p w:rsidR="00846AF7" w:rsidRDefault="00846AF7" w:rsidP="00F275BA">
      <w:pPr>
        <w:jc w:val="center"/>
        <w:rPr>
          <w:rFonts w:ascii="Arial" w:hAnsi="Arial" w:cs="Arial"/>
          <w:b/>
          <w:i/>
          <w:sz w:val="26"/>
          <w:szCs w:val="26"/>
          <w:lang w:val="hr-HR"/>
        </w:rPr>
      </w:pPr>
    </w:p>
    <w:p w:rsidR="00F275BA" w:rsidRDefault="009C4689" w:rsidP="00F275BA">
      <w:pPr>
        <w:jc w:val="center"/>
        <w:rPr>
          <w:rFonts w:ascii="Arial" w:hAnsi="Arial" w:cs="Arial"/>
          <w:b/>
          <w:i/>
          <w:sz w:val="26"/>
          <w:szCs w:val="26"/>
          <w:lang w:val="hr-HR"/>
        </w:rPr>
      </w:pPr>
      <w:r w:rsidRPr="00F275BA">
        <w:rPr>
          <w:rFonts w:ascii="Arial" w:hAnsi="Arial" w:cs="Arial"/>
          <w:b/>
          <w:i/>
          <w:sz w:val="26"/>
          <w:szCs w:val="26"/>
          <w:lang w:val="hr-HR"/>
        </w:rPr>
        <w:t>BILJEŠKE</w:t>
      </w:r>
      <w:r w:rsidR="004205D7">
        <w:rPr>
          <w:rFonts w:ascii="Arial" w:hAnsi="Arial" w:cs="Arial"/>
          <w:b/>
          <w:i/>
          <w:sz w:val="26"/>
          <w:szCs w:val="26"/>
          <w:lang w:val="hr-HR"/>
        </w:rPr>
        <w:t xml:space="preserve"> UZ FINANCIJSKI IZVJEŠTAJ</w:t>
      </w:r>
      <w:r w:rsidR="008C661B" w:rsidRPr="00F275BA">
        <w:rPr>
          <w:rFonts w:ascii="Arial" w:hAnsi="Arial" w:cs="Arial"/>
          <w:b/>
          <w:i/>
          <w:sz w:val="26"/>
          <w:szCs w:val="26"/>
          <w:lang w:val="hr-HR"/>
        </w:rPr>
        <w:t xml:space="preserve"> ZA </w:t>
      </w:r>
      <w:r w:rsidR="00202288" w:rsidRPr="00F275BA">
        <w:rPr>
          <w:rFonts w:ascii="Arial" w:hAnsi="Arial" w:cs="Arial"/>
          <w:b/>
          <w:i/>
          <w:sz w:val="26"/>
          <w:szCs w:val="26"/>
          <w:lang w:val="hr-HR"/>
        </w:rPr>
        <w:t xml:space="preserve">RAZDOBLJE </w:t>
      </w:r>
    </w:p>
    <w:p w:rsidR="00482905" w:rsidRPr="00F275BA" w:rsidRDefault="004205D7" w:rsidP="00F275BA">
      <w:pPr>
        <w:jc w:val="center"/>
        <w:rPr>
          <w:rFonts w:ascii="Arial" w:hAnsi="Arial" w:cs="Arial"/>
          <w:b/>
          <w:i/>
          <w:sz w:val="26"/>
          <w:szCs w:val="26"/>
          <w:lang w:val="hr-HR"/>
        </w:rPr>
      </w:pPr>
      <w:r>
        <w:rPr>
          <w:rFonts w:ascii="Arial" w:hAnsi="Arial" w:cs="Arial"/>
          <w:b/>
          <w:i/>
          <w:sz w:val="26"/>
          <w:szCs w:val="26"/>
          <w:lang w:val="hr-HR"/>
        </w:rPr>
        <w:t>01.SIJEČNJA</w:t>
      </w:r>
      <w:r w:rsidR="007A5B04">
        <w:rPr>
          <w:rFonts w:ascii="Arial" w:hAnsi="Arial" w:cs="Arial"/>
          <w:b/>
          <w:i/>
          <w:sz w:val="26"/>
          <w:szCs w:val="26"/>
          <w:lang w:val="hr-HR"/>
        </w:rPr>
        <w:t xml:space="preserve"> 2019</w:t>
      </w:r>
      <w:r w:rsidR="009C4689" w:rsidRPr="00F275BA">
        <w:rPr>
          <w:rFonts w:ascii="Arial" w:hAnsi="Arial" w:cs="Arial"/>
          <w:b/>
          <w:i/>
          <w:sz w:val="26"/>
          <w:szCs w:val="26"/>
          <w:lang w:val="hr-HR"/>
        </w:rPr>
        <w:t>.</w:t>
      </w:r>
      <w:r>
        <w:rPr>
          <w:rFonts w:ascii="Arial" w:hAnsi="Arial" w:cs="Arial"/>
          <w:b/>
          <w:i/>
          <w:sz w:val="26"/>
          <w:szCs w:val="26"/>
          <w:lang w:val="hr-HR"/>
        </w:rPr>
        <w:t xml:space="preserve">  - 31.PROSINCA</w:t>
      </w:r>
      <w:r w:rsidR="00F275BA" w:rsidRPr="00F275BA">
        <w:rPr>
          <w:rFonts w:ascii="Arial" w:hAnsi="Arial" w:cs="Arial"/>
          <w:b/>
          <w:i/>
          <w:sz w:val="26"/>
          <w:szCs w:val="26"/>
          <w:lang w:val="hr-HR"/>
        </w:rPr>
        <w:t xml:space="preserve"> </w:t>
      </w:r>
      <w:r w:rsidR="007A5B04">
        <w:rPr>
          <w:rFonts w:ascii="Arial" w:hAnsi="Arial" w:cs="Arial"/>
          <w:b/>
          <w:i/>
          <w:sz w:val="26"/>
          <w:szCs w:val="26"/>
          <w:lang w:val="hr-HR"/>
        </w:rPr>
        <w:t>2019</w:t>
      </w:r>
      <w:r w:rsidR="00202288" w:rsidRPr="00F275BA">
        <w:rPr>
          <w:rFonts w:ascii="Arial" w:hAnsi="Arial" w:cs="Arial"/>
          <w:b/>
          <w:i/>
          <w:sz w:val="26"/>
          <w:szCs w:val="26"/>
          <w:lang w:val="hr-HR"/>
        </w:rPr>
        <w:t>. GODINE</w:t>
      </w:r>
    </w:p>
    <w:p w:rsidR="009C4689" w:rsidRDefault="009C4689" w:rsidP="00F22DB1">
      <w:pPr>
        <w:rPr>
          <w:rFonts w:ascii="Arial" w:hAnsi="Arial" w:cs="Arial"/>
          <w:sz w:val="22"/>
          <w:lang w:val="hr-HR"/>
        </w:rPr>
      </w:pPr>
    </w:p>
    <w:p w:rsidR="009D156F" w:rsidRDefault="009D156F" w:rsidP="00F22DB1">
      <w:pPr>
        <w:rPr>
          <w:rFonts w:ascii="Arial" w:hAnsi="Arial" w:cs="Arial"/>
          <w:sz w:val="22"/>
          <w:lang w:val="hr-HR"/>
        </w:rPr>
      </w:pPr>
    </w:p>
    <w:p w:rsidR="00E55E4E" w:rsidRPr="00F275BA" w:rsidRDefault="00E55E4E" w:rsidP="00F22DB1">
      <w:pPr>
        <w:rPr>
          <w:rFonts w:ascii="Arial" w:hAnsi="Arial" w:cs="Arial"/>
          <w:sz w:val="22"/>
          <w:lang w:val="hr-HR"/>
        </w:rPr>
      </w:pPr>
    </w:p>
    <w:p w:rsidR="005F0266" w:rsidRPr="00F275BA" w:rsidRDefault="005F0266" w:rsidP="00F22DB1">
      <w:pPr>
        <w:rPr>
          <w:rFonts w:ascii="Arial" w:hAnsi="Arial" w:cs="Arial"/>
          <w:sz w:val="22"/>
          <w:lang w:val="hr-HR"/>
        </w:rPr>
      </w:pPr>
    </w:p>
    <w:p w:rsidR="009C4689" w:rsidRPr="00F275BA" w:rsidRDefault="00202288" w:rsidP="0018394E">
      <w:pPr>
        <w:rPr>
          <w:rFonts w:ascii="Arial" w:hAnsi="Arial" w:cs="Arial"/>
          <w:b/>
          <w:i/>
          <w:sz w:val="28"/>
          <w:szCs w:val="28"/>
          <w:lang w:val="hr-HR"/>
        </w:rPr>
      </w:pPr>
      <w:r w:rsidRPr="00F275BA">
        <w:rPr>
          <w:rFonts w:ascii="Arial" w:hAnsi="Arial" w:cs="Arial"/>
          <w:b/>
          <w:i/>
          <w:sz w:val="28"/>
          <w:szCs w:val="28"/>
          <w:lang w:val="hr-HR"/>
        </w:rPr>
        <w:t xml:space="preserve">OBRAZAC </w:t>
      </w:r>
      <w:r w:rsidR="009C4689" w:rsidRPr="00F275BA">
        <w:rPr>
          <w:rFonts w:ascii="Arial" w:hAnsi="Arial" w:cs="Arial"/>
          <w:b/>
          <w:i/>
          <w:sz w:val="28"/>
          <w:szCs w:val="28"/>
          <w:lang w:val="hr-HR"/>
        </w:rPr>
        <w:t>PR-RAS</w:t>
      </w:r>
    </w:p>
    <w:p w:rsidR="007B2EAE" w:rsidRDefault="007B2EAE" w:rsidP="00F22DB1">
      <w:pPr>
        <w:rPr>
          <w:rFonts w:ascii="Arial" w:hAnsi="Arial" w:cs="Arial"/>
          <w:sz w:val="22"/>
          <w:lang w:val="hr-HR"/>
        </w:rPr>
      </w:pPr>
    </w:p>
    <w:p w:rsidR="00E55E4E" w:rsidRPr="00F275BA" w:rsidRDefault="00E55E4E" w:rsidP="00F22DB1">
      <w:pPr>
        <w:rPr>
          <w:rFonts w:ascii="Arial" w:hAnsi="Arial" w:cs="Arial"/>
          <w:sz w:val="22"/>
          <w:lang w:val="hr-HR"/>
        </w:rPr>
      </w:pPr>
    </w:p>
    <w:p w:rsidR="00733F2A" w:rsidRPr="00F275BA" w:rsidRDefault="007B2EAE" w:rsidP="008C661B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F275BA">
        <w:rPr>
          <w:rFonts w:ascii="Arial" w:hAnsi="Arial" w:cs="Arial"/>
          <w:b/>
          <w:i/>
          <w:sz w:val="26"/>
          <w:szCs w:val="26"/>
          <w:lang w:val="hr-HR"/>
        </w:rPr>
        <w:t>PRIHODI</w:t>
      </w:r>
    </w:p>
    <w:p w:rsidR="007B2EAE" w:rsidRPr="00F275BA" w:rsidRDefault="007B2EAE" w:rsidP="007B2EAE">
      <w:pPr>
        <w:pStyle w:val="Odlomakpopisa"/>
        <w:rPr>
          <w:rFonts w:ascii="Arial" w:hAnsi="Arial" w:cs="Arial"/>
          <w:sz w:val="22"/>
          <w:lang w:val="hr-HR"/>
        </w:rPr>
      </w:pPr>
    </w:p>
    <w:p w:rsidR="00DB691B" w:rsidRDefault="00D914D0" w:rsidP="00F275BA">
      <w:pPr>
        <w:rPr>
          <w:rFonts w:ascii="Arial" w:hAnsi="Arial" w:cs="Arial"/>
          <w:sz w:val="22"/>
          <w:lang w:val="hr-HR"/>
        </w:rPr>
      </w:pPr>
      <w:r w:rsidRPr="00D914D0">
        <w:rPr>
          <w:rFonts w:ascii="Arial" w:hAnsi="Arial" w:cs="Arial"/>
          <w:b/>
          <w:sz w:val="22"/>
          <w:lang w:val="hr-HR"/>
        </w:rPr>
        <w:t>AOP 001</w:t>
      </w:r>
      <w:r>
        <w:rPr>
          <w:rFonts w:ascii="Arial" w:hAnsi="Arial" w:cs="Arial"/>
          <w:sz w:val="22"/>
          <w:lang w:val="hr-HR"/>
        </w:rPr>
        <w:t xml:space="preserve"> – </w:t>
      </w:r>
      <w:r w:rsidRPr="00D914D0">
        <w:rPr>
          <w:rFonts w:ascii="Arial" w:hAnsi="Arial" w:cs="Arial"/>
          <w:b/>
          <w:sz w:val="22"/>
          <w:lang w:val="hr-HR"/>
        </w:rPr>
        <w:t>Ukupan prihod poslovanja</w:t>
      </w:r>
      <w:r>
        <w:rPr>
          <w:rFonts w:ascii="Arial" w:hAnsi="Arial" w:cs="Arial"/>
          <w:sz w:val="22"/>
          <w:lang w:val="hr-HR"/>
        </w:rPr>
        <w:t xml:space="preserve"> u iznosu od </w:t>
      </w:r>
      <w:r w:rsidR="00FB6658">
        <w:rPr>
          <w:rFonts w:ascii="Arial" w:hAnsi="Arial" w:cs="Arial"/>
          <w:b/>
          <w:sz w:val="22"/>
          <w:lang w:val="hr-HR"/>
        </w:rPr>
        <w:t>11.263.97</w:t>
      </w:r>
      <w:r w:rsidR="005C5827">
        <w:rPr>
          <w:rFonts w:ascii="Arial" w:hAnsi="Arial" w:cs="Arial"/>
          <w:b/>
          <w:sz w:val="22"/>
          <w:lang w:val="hr-HR"/>
        </w:rPr>
        <w:t>6,24</w:t>
      </w:r>
      <w:r w:rsidRPr="00D914D0">
        <w:rPr>
          <w:rFonts w:ascii="Arial" w:hAnsi="Arial" w:cs="Arial"/>
          <w:b/>
          <w:sz w:val="22"/>
          <w:lang w:val="hr-HR"/>
        </w:rPr>
        <w:t xml:space="preserve"> kun</w:t>
      </w:r>
      <w:r w:rsidR="005C5827">
        <w:rPr>
          <w:rFonts w:ascii="Arial" w:hAnsi="Arial" w:cs="Arial"/>
          <w:b/>
          <w:sz w:val="22"/>
          <w:lang w:val="hr-HR"/>
        </w:rPr>
        <w:t>e</w:t>
      </w:r>
      <w:r>
        <w:rPr>
          <w:rFonts w:ascii="Arial" w:hAnsi="Arial" w:cs="Arial"/>
          <w:sz w:val="22"/>
          <w:lang w:val="hr-HR"/>
        </w:rPr>
        <w:t>, odnosi se na:</w:t>
      </w:r>
    </w:p>
    <w:p w:rsidR="00D914D0" w:rsidRDefault="00D914D0" w:rsidP="00F275BA">
      <w:pPr>
        <w:rPr>
          <w:rFonts w:ascii="Arial" w:hAnsi="Arial" w:cs="Arial"/>
          <w:sz w:val="22"/>
          <w:lang w:val="hr-HR"/>
        </w:rPr>
      </w:pPr>
    </w:p>
    <w:p w:rsidR="005408C8" w:rsidRDefault="00D914D0" w:rsidP="007B2EAE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</w:t>
      </w:r>
      <w:r w:rsidR="00DC745C" w:rsidRPr="00F275BA">
        <w:rPr>
          <w:rFonts w:ascii="Arial" w:hAnsi="Arial" w:cs="Arial"/>
          <w:b/>
          <w:sz w:val="22"/>
          <w:lang w:val="hr-HR"/>
        </w:rPr>
        <w:t>4</w:t>
      </w:r>
      <w:r>
        <w:rPr>
          <w:rFonts w:ascii="Arial" w:hAnsi="Arial" w:cs="Arial"/>
          <w:b/>
          <w:sz w:val="22"/>
          <w:lang w:val="hr-HR"/>
        </w:rPr>
        <w:t>5</w:t>
      </w:r>
      <w:r w:rsidR="008C661B" w:rsidRPr="00F275BA">
        <w:rPr>
          <w:rFonts w:ascii="Arial" w:hAnsi="Arial" w:cs="Arial"/>
          <w:b/>
          <w:sz w:val="22"/>
          <w:lang w:val="hr-HR"/>
        </w:rPr>
        <w:t xml:space="preserve"> – </w:t>
      </w:r>
      <w:r w:rsidR="00DC745C" w:rsidRPr="00F275BA">
        <w:rPr>
          <w:rFonts w:ascii="Arial" w:hAnsi="Arial" w:cs="Arial"/>
          <w:b/>
          <w:sz w:val="22"/>
          <w:lang w:val="hr-HR"/>
        </w:rPr>
        <w:t>Tekuće p</w:t>
      </w:r>
      <w:r w:rsidR="008C661B" w:rsidRPr="00F275BA">
        <w:rPr>
          <w:rFonts w:ascii="Arial" w:hAnsi="Arial" w:cs="Arial"/>
          <w:b/>
          <w:sz w:val="22"/>
          <w:lang w:val="hr-HR"/>
        </w:rPr>
        <w:t>omoći iz proračuna koji nije nadležan</w:t>
      </w:r>
      <w:r w:rsidR="00FB6658">
        <w:rPr>
          <w:rFonts w:ascii="Arial" w:hAnsi="Arial" w:cs="Arial"/>
          <w:b/>
          <w:sz w:val="22"/>
          <w:lang w:val="hr-HR"/>
        </w:rPr>
        <w:t xml:space="preserve"> u iznosu od 8.890.978</w:t>
      </w:r>
      <w:r w:rsidR="005C5827">
        <w:rPr>
          <w:rFonts w:ascii="Arial" w:hAnsi="Arial" w:cs="Arial"/>
          <w:b/>
          <w:sz w:val="22"/>
          <w:lang w:val="hr-HR"/>
        </w:rPr>
        <w:t>,08</w:t>
      </w:r>
      <w:r>
        <w:rPr>
          <w:rFonts w:ascii="Arial" w:hAnsi="Arial" w:cs="Arial"/>
          <w:b/>
          <w:sz w:val="22"/>
          <w:lang w:val="hr-HR"/>
        </w:rPr>
        <w:t xml:space="preserve"> kuna odnose se na:</w:t>
      </w:r>
    </w:p>
    <w:p w:rsidR="00FB6658" w:rsidRDefault="00FB6658" w:rsidP="007B2EAE">
      <w:pPr>
        <w:rPr>
          <w:rFonts w:ascii="Arial" w:hAnsi="Arial" w:cs="Arial"/>
          <w:b/>
          <w:sz w:val="22"/>
          <w:lang w:val="hr-HR"/>
        </w:rPr>
      </w:pPr>
    </w:p>
    <w:p w:rsidR="00FB6658" w:rsidRPr="00545FC2" w:rsidRDefault="00FB6658" w:rsidP="007B2EAE">
      <w:pPr>
        <w:rPr>
          <w:rFonts w:ascii="Arial" w:hAnsi="Arial" w:cs="Arial"/>
          <w:b/>
          <w:sz w:val="22"/>
          <w:lang w:val="hr-HR"/>
        </w:rPr>
      </w:pPr>
      <w:r w:rsidRPr="00545FC2">
        <w:rPr>
          <w:rFonts w:ascii="Arial" w:hAnsi="Arial" w:cs="Arial"/>
          <w:b/>
          <w:sz w:val="22"/>
          <w:lang w:val="hr-HR"/>
        </w:rPr>
        <w:t xml:space="preserve">AOP 057 – Pomoći od </w:t>
      </w:r>
      <w:r w:rsidR="00474A88" w:rsidRPr="00545FC2">
        <w:rPr>
          <w:rFonts w:ascii="Arial" w:hAnsi="Arial" w:cs="Arial"/>
          <w:b/>
          <w:sz w:val="22"/>
          <w:lang w:val="hr-HR"/>
        </w:rPr>
        <w:t>izvanproračunskih korisnika</w:t>
      </w:r>
    </w:p>
    <w:p w:rsidR="00FB6658" w:rsidRPr="00BA56E0" w:rsidRDefault="00BA56E0" w:rsidP="00BA56E0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FB6658">
        <w:rPr>
          <w:rFonts w:ascii="Arial" w:hAnsi="Arial" w:cs="Arial"/>
          <w:sz w:val="22"/>
          <w:lang w:val="hr-HR"/>
        </w:rPr>
        <w:t>laća</w:t>
      </w:r>
      <w:r>
        <w:rPr>
          <w:rFonts w:ascii="Arial" w:hAnsi="Arial" w:cs="Arial"/>
          <w:sz w:val="22"/>
          <w:lang w:val="hr-HR"/>
        </w:rPr>
        <w:t xml:space="preserve"> za zaposlene putem mjere zapošljavanja – stjecanje prvog radnog iskustva/ pripravništva</w:t>
      </w:r>
    </w:p>
    <w:p w:rsidR="00846AF7" w:rsidRDefault="00846AF7" w:rsidP="007B2EAE">
      <w:pPr>
        <w:rPr>
          <w:rFonts w:ascii="Arial" w:hAnsi="Arial" w:cs="Arial"/>
          <w:b/>
          <w:sz w:val="22"/>
          <w:lang w:val="hr-HR"/>
        </w:rPr>
      </w:pPr>
    </w:p>
    <w:p w:rsidR="00B57D71" w:rsidRPr="00F275BA" w:rsidRDefault="00B57D71" w:rsidP="007B2EAE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064 – Tekuće pomoći proračunskim korisnicima</w:t>
      </w:r>
    </w:p>
    <w:p w:rsidR="008C661B" w:rsidRPr="00F275BA" w:rsidRDefault="008C661B" w:rsidP="008C661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plaće</w:t>
      </w:r>
      <w:r w:rsidR="00DC745C" w:rsidRPr="00F275BA">
        <w:rPr>
          <w:rFonts w:ascii="Arial" w:hAnsi="Arial" w:cs="Arial"/>
          <w:sz w:val="22"/>
          <w:lang w:val="hr-HR"/>
        </w:rPr>
        <w:t xml:space="preserve"> i ostala materijalna prava zaposlenika</w:t>
      </w:r>
      <w:r w:rsidR="00B57D71">
        <w:rPr>
          <w:rFonts w:ascii="Arial" w:hAnsi="Arial" w:cs="Arial"/>
          <w:sz w:val="22"/>
          <w:lang w:val="hr-HR"/>
        </w:rPr>
        <w:t xml:space="preserve"> u iznosu od </w:t>
      </w:r>
      <w:r w:rsidR="00F74674">
        <w:rPr>
          <w:rFonts w:ascii="Arial" w:hAnsi="Arial" w:cs="Arial"/>
          <w:sz w:val="22"/>
          <w:lang w:val="hr-HR"/>
        </w:rPr>
        <w:t>6.468.118</w:t>
      </w:r>
      <w:r w:rsidR="002324DA" w:rsidRPr="002324DA">
        <w:rPr>
          <w:rFonts w:ascii="Arial" w:hAnsi="Arial" w:cs="Arial"/>
          <w:sz w:val="22"/>
          <w:lang w:val="hr-HR"/>
        </w:rPr>
        <w:t>,61</w:t>
      </w:r>
      <w:r w:rsidR="00B57D71" w:rsidRPr="002324DA">
        <w:rPr>
          <w:rFonts w:ascii="Arial" w:hAnsi="Arial" w:cs="Arial"/>
          <w:sz w:val="22"/>
          <w:lang w:val="hr-HR"/>
        </w:rPr>
        <w:t xml:space="preserve"> </w:t>
      </w:r>
      <w:r w:rsidR="00B57D71">
        <w:rPr>
          <w:rFonts w:ascii="Arial" w:hAnsi="Arial" w:cs="Arial"/>
          <w:sz w:val="22"/>
          <w:lang w:val="hr-HR"/>
        </w:rPr>
        <w:t>kuna</w:t>
      </w:r>
    </w:p>
    <w:p w:rsidR="00D8618D" w:rsidRPr="002324DA" w:rsidRDefault="003D5861" w:rsidP="002324DA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prihod od Agencije za odgoj i obrazovanje</w:t>
      </w:r>
      <w:r w:rsidR="00DC745C" w:rsidRPr="00F275BA">
        <w:rPr>
          <w:rFonts w:ascii="Arial" w:hAnsi="Arial" w:cs="Arial"/>
          <w:sz w:val="22"/>
          <w:lang w:val="hr-HR"/>
        </w:rPr>
        <w:t xml:space="preserve"> za </w:t>
      </w:r>
      <w:r w:rsidRPr="00F275BA">
        <w:rPr>
          <w:rFonts w:ascii="Arial" w:hAnsi="Arial" w:cs="Arial"/>
          <w:sz w:val="22"/>
          <w:lang w:val="hr-HR"/>
        </w:rPr>
        <w:t xml:space="preserve">troškove rada voditelja županijskih stručnih vijeća </w:t>
      </w:r>
      <w:r w:rsidR="00C60FD6">
        <w:rPr>
          <w:rFonts w:ascii="Arial" w:hAnsi="Arial" w:cs="Arial"/>
          <w:sz w:val="22"/>
          <w:lang w:val="hr-HR"/>
        </w:rPr>
        <w:t>u iznosu od 4</w:t>
      </w:r>
      <w:r w:rsidR="00B57D71">
        <w:rPr>
          <w:rFonts w:ascii="Arial" w:hAnsi="Arial" w:cs="Arial"/>
          <w:sz w:val="22"/>
          <w:lang w:val="hr-HR"/>
        </w:rPr>
        <w:t>.000,00 kuna</w:t>
      </w:r>
    </w:p>
    <w:p w:rsidR="00CD050F" w:rsidRPr="00CD050F" w:rsidRDefault="00DC745C" w:rsidP="008C661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pomoći iz Županije – natjecanja i sufinanciranje prehrane učenicima</w:t>
      </w:r>
      <w:r w:rsidR="00C1328F">
        <w:rPr>
          <w:rFonts w:ascii="Arial" w:hAnsi="Arial" w:cs="Arial"/>
          <w:sz w:val="22"/>
          <w:lang w:val="hr-HR"/>
        </w:rPr>
        <w:t xml:space="preserve"> u iznosu od </w:t>
      </w:r>
      <w:r w:rsidR="00CD050F" w:rsidRPr="00CD050F">
        <w:rPr>
          <w:rFonts w:ascii="Arial" w:hAnsi="Arial" w:cs="Arial"/>
          <w:sz w:val="22"/>
          <w:lang w:val="hr-HR"/>
        </w:rPr>
        <w:t>3</w:t>
      </w:r>
      <w:r w:rsidR="002324DA">
        <w:rPr>
          <w:rFonts w:ascii="Arial" w:hAnsi="Arial" w:cs="Arial"/>
          <w:sz w:val="22"/>
          <w:lang w:val="hr-HR"/>
        </w:rPr>
        <w:t>.975</w:t>
      </w:r>
      <w:r w:rsidR="00CD050F" w:rsidRPr="00CD050F">
        <w:rPr>
          <w:rFonts w:ascii="Arial" w:hAnsi="Arial" w:cs="Arial"/>
          <w:sz w:val="22"/>
          <w:lang w:val="hr-HR"/>
        </w:rPr>
        <w:t>,00 kuna</w:t>
      </w:r>
    </w:p>
    <w:p w:rsidR="00C1328F" w:rsidRDefault="00C60FD6" w:rsidP="008C661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MZO za licencu u iznosu od 1.0</w:t>
      </w:r>
      <w:r w:rsidR="00C1328F">
        <w:rPr>
          <w:rFonts w:ascii="Arial" w:hAnsi="Arial" w:cs="Arial"/>
          <w:sz w:val="22"/>
          <w:lang w:val="hr-HR"/>
        </w:rPr>
        <w:t>00,00 kuna</w:t>
      </w:r>
    </w:p>
    <w:p w:rsidR="002324DA" w:rsidRDefault="002324DA" w:rsidP="008C661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MZO za obljetnicu škole 20.000,00 kuna</w:t>
      </w:r>
    </w:p>
    <w:p w:rsidR="00B3482C" w:rsidRDefault="00B3482C" w:rsidP="008C661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MZO za radne udžbenike 56.802,21 kuna</w:t>
      </w:r>
    </w:p>
    <w:p w:rsidR="00474A88" w:rsidRDefault="00474A88" w:rsidP="008C661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MZO za kurikularnu reformu 32.400,00 kuna</w:t>
      </w:r>
    </w:p>
    <w:p w:rsidR="00DC745C" w:rsidRDefault="00DC745C" w:rsidP="00DC745C">
      <w:pPr>
        <w:pStyle w:val="Odlomakpopisa"/>
        <w:rPr>
          <w:rFonts w:ascii="Arial" w:hAnsi="Arial" w:cs="Arial"/>
          <w:sz w:val="22"/>
          <w:lang w:val="hr-HR"/>
        </w:rPr>
      </w:pPr>
    </w:p>
    <w:p w:rsidR="00DC745C" w:rsidRPr="00F275BA" w:rsidRDefault="00DC745C" w:rsidP="00DC745C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AOP 065 – Kapitalne pomoći </w:t>
      </w:r>
      <w:r w:rsidR="00A80DD5" w:rsidRPr="00F275BA">
        <w:rPr>
          <w:rFonts w:ascii="Arial" w:hAnsi="Arial" w:cs="Arial"/>
          <w:b/>
          <w:sz w:val="22"/>
          <w:lang w:val="hr-HR"/>
        </w:rPr>
        <w:t>iz proračuna koji nije nadležan MZO</w:t>
      </w:r>
    </w:p>
    <w:p w:rsidR="00C1328F" w:rsidRDefault="00733F2A" w:rsidP="00733F2A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pomoći</w:t>
      </w:r>
      <w:r w:rsidR="00474A88">
        <w:rPr>
          <w:rFonts w:ascii="Arial" w:hAnsi="Arial" w:cs="Arial"/>
          <w:sz w:val="22"/>
          <w:lang w:val="hr-HR"/>
        </w:rPr>
        <w:t xml:space="preserve"> iz MZO</w:t>
      </w:r>
      <w:r w:rsidR="00C1328F">
        <w:rPr>
          <w:rFonts w:ascii="Arial" w:hAnsi="Arial" w:cs="Arial"/>
          <w:sz w:val="22"/>
          <w:lang w:val="hr-HR"/>
        </w:rPr>
        <w:t xml:space="preserve"> za </w:t>
      </w:r>
      <w:r w:rsidR="00CD050F">
        <w:rPr>
          <w:rFonts w:ascii="Arial" w:hAnsi="Arial" w:cs="Arial"/>
          <w:sz w:val="22"/>
          <w:lang w:val="hr-HR"/>
        </w:rPr>
        <w:t xml:space="preserve">nabavu sredstava i opreme za </w:t>
      </w:r>
      <w:r w:rsidR="00B3482C">
        <w:rPr>
          <w:rFonts w:ascii="Arial" w:hAnsi="Arial" w:cs="Arial"/>
          <w:sz w:val="22"/>
          <w:lang w:val="hr-HR"/>
        </w:rPr>
        <w:t>kurikularnu reformu u iznosu od 41.2</w:t>
      </w:r>
      <w:r w:rsidR="009D156F">
        <w:rPr>
          <w:rFonts w:ascii="Arial" w:hAnsi="Arial" w:cs="Arial"/>
          <w:sz w:val="22"/>
          <w:lang w:val="hr-HR"/>
        </w:rPr>
        <w:t xml:space="preserve">00,00 kuna </w:t>
      </w:r>
      <w:r w:rsidR="00C1328F">
        <w:rPr>
          <w:rFonts w:ascii="Arial" w:hAnsi="Arial" w:cs="Arial"/>
          <w:sz w:val="22"/>
          <w:lang w:val="hr-HR"/>
        </w:rPr>
        <w:t>i</w:t>
      </w:r>
    </w:p>
    <w:p w:rsidR="00733F2A" w:rsidRDefault="00C1328F" w:rsidP="00733F2A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sredstva za nabavu </w:t>
      </w:r>
      <w:r w:rsidR="00733F2A">
        <w:rPr>
          <w:rFonts w:ascii="Arial" w:hAnsi="Arial" w:cs="Arial"/>
          <w:sz w:val="22"/>
          <w:lang w:val="hr-HR"/>
        </w:rPr>
        <w:t>knjiga za školsku knjižnicu</w:t>
      </w:r>
      <w:r w:rsidR="00CD050F">
        <w:rPr>
          <w:rFonts w:ascii="Arial" w:hAnsi="Arial" w:cs="Arial"/>
          <w:sz w:val="22"/>
          <w:lang w:val="hr-HR"/>
        </w:rPr>
        <w:t xml:space="preserve"> u iznosu od 3.5</w:t>
      </w:r>
      <w:r w:rsidR="009D156F">
        <w:rPr>
          <w:rFonts w:ascii="Arial" w:hAnsi="Arial" w:cs="Arial"/>
          <w:sz w:val="22"/>
          <w:lang w:val="hr-HR"/>
        </w:rPr>
        <w:t>00,00 kuna</w:t>
      </w:r>
    </w:p>
    <w:p w:rsidR="00B05145" w:rsidRDefault="00B05145" w:rsidP="00733F2A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sredstva za nabavu udžbenika za višegodišnju upotrebu 194.705,53 kune</w:t>
      </w:r>
    </w:p>
    <w:p w:rsidR="00B05145" w:rsidRPr="00F275BA" w:rsidRDefault="00B05145" w:rsidP="00733F2A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sredstva iz državnog proračuna za energetsku obnovu u iznosu od 90.454,63 kune</w:t>
      </w:r>
    </w:p>
    <w:p w:rsidR="00DC745C" w:rsidRDefault="00DC745C" w:rsidP="00733F2A">
      <w:pPr>
        <w:ind w:left="360"/>
        <w:rPr>
          <w:rFonts w:ascii="Arial" w:hAnsi="Arial" w:cs="Arial"/>
          <w:sz w:val="22"/>
          <w:lang w:val="hr-HR"/>
        </w:rPr>
      </w:pPr>
    </w:p>
    <w:p w:rsidR="00846AF7" w:rsidRDefault="00846AF7" w:rsidP="005408C8">
      <w:pPr>
        <w:rPr>
          <w:rFonts w:ascii="Arial" w:hAnsi="Arial" w:cs="Arial"/>
          <w:sz w:val="22"/>
          <w:lang w:val="hr-HR"/>
        </w:rPr>
      </w:pPr>
    </w:p>
    <w:p w:rsidR="00846AF7" w:rsidRDefault="00846AF7" w:rsidP="005408C8">
      <w:pPr>
        <w:rPr>
          <w:rFonts w:ascii="Arial" w:hAnsi="Arial" w:cs="Arial"/>
          <w:sz w:val="22"/>
          <w:lang w:val="hr-HR"/>
        </w:rPr>
      </w:pPr>
    </w:p>
    <w:p w:rsidR="005408C8" w:rsidRPr="00F275BA" w:rsidRDefault="00A80DD5" w:rsidP="005408C8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</w:t>
      </w:r>
      <w:r w:rsidRPr="00F275BA">
        <w:rPr>
          <w:rFonts w:ascii="Arial" w:hAnsi="Arial" w:cs="Arial"/>
          <w:b/>
          <w:sz w:val="22"/>
          <w:lang w:val="hr-HR"/>
        </w:rPr>
        <w:t>AOP 066</w:t>
      </w:r>
      <w:r w:rsidR="00B55538" w:rsidRPr="00F275BA">
        <w:rPr>
          <w:rFonts w:ascii="Arial" w:hAnsi="Arial" w:cs="Arial"/>
          <w:b/>
          <w:sz w:val="22"/>
          <w:lang w:val="hr-HR"/>
        </w:rPr>
        <w:t xml:space="preserve"> – Pomoći temeljem prijenosa EU sredstava</w:t>
      </w:r>
    </w:p>
    <w:p w:rsidR="00733F2A" w:rsidRDefault="00597C4D" w:rsidP="00733F2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tekuće </w:t>
      </w:r>
      <w:r w:rsidR="00733F2A">
        <w:rPr>
          <w:rFonts w:ascii="Arial" w:hAnsi="Arial" w:cs="Arial"/>
          <w:sz w:val="22"/>
          <w:lang w:val="hr-HR"/>
        </w:rPr>
        <w:t xml:space="preserve">pomoći temeljem prijenosa EU sredstava - </w:t>
      </w:r>
      <w:r w:rsidR="00733F2A" w:rsidRPr="00D8618D">
        <w:rPr>
          <w:rFonts w:ascii="Arial" w:hAnsi="Arial" w:cs="Arial"/>
          <w:sz w:val="22"/>
          <w:lang w:val="hr-HR"/>
        </w:rPr>
        <w:t xml:space="preserve"> plaće pomoćnika u nastavi, projekt prehrane učenika </w:t>
      </w:r>
      <w:r w:rsidR="00733F2A">
        <w:rPr>
          <w:rFonts w:ascii="Arial" w:hAnsi="Arial" w:cs="Arial"/>
          <w:sz w:val="22"/>
          <w:lang w:val="hr-HR"/>
        </w:rPr>
        <w:t xml:space="preserve">– </w:t>
      </w:r>
      <w:r w:rsidR="00733F2A" w:rsidRPr="00D8618D">
        <w:rPr>
          <w:rFonts w:ascii="Arial" w:hAnsi="Arial" w:cs="Arial"/>
          <w:sz w:val="22"/>
          <w:lang w:val="hr-HR"/>
        </w:rPr>
        <w:t>FEAD</w:t>
      </w:r>
      <w:r w:rsidR="004205D7">
        <w:rPr>
          <w:rFonts w:ascii="Arial" w:hAnsi="Arial" w:cs="Arial"/>
          <w:sz w:val="22"/>
          <w:lang w:val="hr-HR"/>
        </w:rPr>
        <w:t>, projekt „ Š</w:t>
      </w:r>
      <w:r w:rsidR="00733F2A">
        <w:rPr>
          <w:rFonts w:ascii="Arial" w:hAnsi="Arial" w:cs="Arial"/>
          <w:sz w:val="22"/>
          <w:lang w:val="hr-HR"/>
        </w:rPr>
        <w:t>koluj se i uči“ (prehrana i plaća učiteljice)</w:t>
      </w:r>
      <w:r w:rsidR="00B57D71">
        <w:rPr>
          <w:rFonts w:ascii="Arial" w:hAnsi="Arial" w:cs="Arial"/>
          <w:sz w:val="22"/>
          <w:lang w:val="hr-HR"/>
        </w:rPr>
        <w:t xml:space="preserve">, </w:t>
      </w:r>
      <w:r w:rsidR="004205D7">
        <w:rPr>
          <w:rFonts w:ascii="Arial" w:hAnsi="Arial" w:cs="Arial"/>
          <w:sz w:val="22"/>
          <w:lang w:val="hr-HR"/>
        </w:rPr>
        <w:t>Školska shema ( voće, mlijeko)</w:t>
      </w:r>
      <w:r w:rsidR="00B57D71">
        <w:rPr>
          <w:rFonts w:ascii="Arial" w:hAnsi="Arial" w:cs="Arial"/>
          <w:sz w:val="22"/>
          <w:lang w:val="hr-HR"/>
        </w:rPr>
        <w:t xml:space="preserve"> u</w:t>
      </w:r>
      <w:r w:rsidR="004205D7">
        <w:rPr>
          <w:rFonts w:ascii="Arial" w:hAnsi="Arial" w:cs="Arial"/>
          <w:sz w:val="22"/>
          <w:lang w:val="hr-HR"/>
        </w:rPr>
        <w:t xml:space="preserve"> ukupnom</w:t>
      </w:r>
      <w:r>
        <w:rPr>
          <w:rFonts w:ascii="Arial" w:hAnsi="Arial" w:cs="Arial"/>
          <w:sz w:val="22"/>
          <w:lang w:val="hr-HR"/>
        </w:rPr>
        <w:t xml:space="preserve"> iznosu od 4</w:t>
      </w:r>
      <w:r w:rsidR="00B57D71">
        <w:rPr>
          <w:rFonts w:ascii="Arial" w:hAnsi="Arial" w:cs="Arial"/>
          <w:sz w:val="22"/>
          <w:lang w:val="hr-HR"/>
        </w:rPr>
        <w:t>1</w:t>
      </w:r>
      <w:r>
        <w:rPr>
          <w:rFonts w:ascii="Arial" w:hAnsi="Arial" w:cs="Arial"/>
          <w:sz w:val="22"/>
          <w:lang w:val="hr-HR"/>
        </w:rPr>
        <w:t>6.322,91</w:t>
      </w:r>
      <w:r w:rsidR="00B57D71">
        <w:rPr>
          <w:rFonts w:ascii="Arial" w:hAnsi="Arial" w:cs="Arial"/>
          <w:sz w:val="22"/>
          <w:lang w:val="hr-HR"/>
        </w:rPr>
        <w:t xml:space="preserve"> kuna</w:t>
      </w:r>
    </w:p>
    <w:p w:rsidR="00733F2A" w:rsidRPr="00D8618D" w:rsidRDefault="00597C4D" w:rsidP="00733F2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kapitalne </w:t>
      </w:r>
      <w:r w:rsidR="00733F2A">
        <w:rPr>
          <w:rFonts w:ascii="Arial" w:hAnsi="Arial" w:cs="Arial"/>
          <w:sz w:val="22"/>
          <w:lang w:val="hr-HR"/>
        </w:rPr>
        <w:t>pomoći temeljem prijenosa EU sredstava –</w:t>
      </w:r>
      <w:r w:rsidR="004205D7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doznačena preostala </w:t>
      </w:r>
      <w:r w:rsidR="00733F2A">
        <w:rPr>
          <w:rFonts w:ascii="Arial" w:hAnsi="Arial" w:cs="Arial"/>
          <w:sz w:val="22"/>
          <w:lang w:val="hr-HR"/>
        </w:rPr>
        <w:t>sredstva za energetsku obnovu matične škole (istočna i zapadna zgrada s dvoranom)</w:t>
      </w:r>
      <w:r>
        <w:rPr>
          <w:rFonts w:ascii="Arial" w:hAnsi="Arial" w:cs="Arial"/>
          <w:sz w:val="22"/>
          <w:lang w:val="hr-HR"/>
        </w:rPr>
        <w:t xml:space="preserve"> u iznosu od 1.471.128,99</w:t>
      </w:r>
      <w:r w:rsidR="00B57D71">
        <w:rPr>
          <w:rFonts w:ascii="Arial" w:hAnsi="Arial" w:cs="Arial"/>
          <w:sz w:val="22"/>
          <w:lang w:val="hr-HR"/>
        </w:rPr>
        <w:t xml:space="preserve"> kuna</w:t>
      </w:r>
    </w:p>
    <w:p w:rsidR="00B55538" w:rsidRPr="00597C4D" w:rsidRDefault="00B55538" w:rsidP="00597C4D">
      <w:pPr>
        <w:rPr>
          <w:rFonts w:ascii="Arial" w:hAnsi="Arial" w:cs="Arial"/>
          <w:b/>
          <w:sz w:val="22"/>
          <w:lang w:val="hr-HR"/>
        </w:rPr>
      </w:pPr>
    </w:p>
    <w:p w:rsidR="007B2EAE" w:rsidRPr="00F275BA" w:rsidRDefault="007B2EAE" w:rsidP="007B2EAE">
      <w:pPr>
        <w:pStyle w:val="Odlomakpopisa"/>
        <w:rPr>
          <w:rFonts w:ascii="Arial" w:hAnsi="Arial" w:cs="Arial"/>
          <w:sz w:val="22"/>
          <w:lang w:val="hr-HR"/>
        </w:rPr>
      </w:pPr>
    </w:p>
    <w:p w:rsidR="009D156F" w:rsidRDefault="009D156F" w:rsidP="007B2EAE">
      <w:pPr>
        <w:rPr>
          <w:rFonts w:ascii="Arial" w:hAnsi="Arial" w:cs="Arial"/>
          <w:b/>
          <w:sz w:val="22"/>
          <w:lang w:val="hr-HR"/>
        </w:rPr>
      </w:pPr>
    </w:p>
    <w:p w:rsidR="00B55538" w:rsidRPr="00F275BA" w:rsidRDefault="00733F2A" w:rsidP="007B2EAE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105</w:t>
      </w:r>
      <w:r w:rsidR="00B55538" w:rsidRPr="00F275BA">
        <w:rPr>
          <w:rFonts w:ascii="Arial" w:hAnsi="Arial" w:cs="Arial"/>
          <w:b/>
          <w:sz w:val="22"/>
          <w:lang w:val="hr-HR"/>
        </w:rPr>
        <w:t xml:space="preserve"> – Prihodi </w:t>
      </w:r>
      <w:r w:rsidR="00C1328F">
        <w:rPr>
          <w:rFonts w:ascii="Arial" w:hAnsi="Arial" w:cs="Arial"/>
          <w:b/>
          <w:sz w:val="22"/>
          <w:lang w:val="hr-HR"/>
        </w:rPr>
        <w:t xml:space="preserve">od upravnih i administrativnih pristojbi, prihodi </w:t>
      </w:r>
      <w:r w:rsidR="00B55538" w:rsidRPr="00F275BA">
        <w:rPr>
          <w:rFonts w:ascii="Arial" w:hAnsi="Arial" w:cs="Arial"/>
          <w:b/>
          <w:sz w:val="22"/>
          <w:lang w:val="hr-HR"/>
        </w:rPr>
        <w:t>po posebnim propisima</w:t>
      </w:r>
    </w:p>
    <w:p w:rsidR="00E55E4E" w:rsidRPr="00597C4D" w:rsidRDefault="00C27998" w:rsidP="00597C4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odnose</w:t>
      </w:r>
      <w:r w:rsidR="00597C4D">
        <w:rPr>
          <w:rFonts w:ascii="Arial" w:hAnsi="Arial" w:cs="Arial"/>
          <w:sz w:val="22"/>
          <w:lang w:val="hr-HR"/>
        </w:rPr>
        <w:t xml:space="preserve"> se na prehranu</w:t>
      </w:r>
      <w:r w:rsidR="00B55538" w:rsidRPr="00F275BA">
        <w:rPr>
          <w:rFonts w:ascii="Arial" w:hAnsi="Arial" w:cs="Arial"/>
          <w:sz w:val="22"/>
          <w:lang w:val="hr-HR"/>
        </w:rPr>
        <w:t xml:space="preserve"> učenika</w:t>
      </w:r>
      <w:r w:rsidR="00E55E4E">
        <w:rPr>
          <w:rFonts w:ascii="Arial" w:hAnsi="Arial" w:cs="Arial"/>
          <w:sz w:val="22"/>
          <w:lang w:val="hr-HR"/>
        </w:rPr>
        <w:t xml:space="preserve"> u </w:t>
      </w:r>
      <w:r>
        <w:rPr>
          <w:rFonts w:ascii="Arial" w:hAnsi="Arial" w:cs="Arial"/>
          <w:sz w:val="22"/>
          <w:lang w:val="hr-HR"/>
        </w:rPr>
        <w:t>školskoj kuhinji, koji su smanjeni u odnosu na prošlu godinu obzirom da je više učenika uključeno u projekt besplatne prehrane</w:t>
      </w:r>
    </w:p>
    <w:p w:rsidR="004C20C3" w:rsidRPr="00F275BA" w:rsidRDefault="004C20C3" w:rsidP="004C20C3">
      <w:pPr>
        <w:rPr>
          <w:rFonts w:ascii="Arial" w:hAnsi="Arial" w:cs="Arial"/>
          <w:b/>
          <w:sz w:val="22"/>
          <w:lang w:val="hr-HR"/>
        </w:rPr>
      </w:pPr>
    </w:p>
    <w:p w:rsidR="00733F2A" w:rsidRDefault="00733F2A" w:rsidP="004C20C3">
      <w:pPr>
        <w:rPr>
          <w:rFonts w:ascii="Arial" w:hAnsi="Arial" w:cs="Arial"/>
          <w:b/>
          <w:sz w:val="22"/>
          <w:lang w:val="hr-HR"/>
        </w:rPr>
      </w:pPr>
    </w:p>
    <w:p w:rsidR="004C20C3" w:rsidRPr="00F275BA" w:rsidRDefault="00C27998" w:rsidP="004C20C3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123</w:t>
      </w:r>
      <w:r w:rsidR="0018394E" w:rsidRPr="00F275BA">
        <w:rPr>
          <w:rFonts w:ascii="Arial" w:hAnsi="Arial" w:cs="Arial"/>
          <w:b/>
          <w:sz w:val="22"/>
          <w:lang w:val="hr-HR"/>
        </w:rPr>
        <w:t xml:space="preserve"> – Prihodi od </w:t>
      </w:r>
      <w:r>
        <w:rPr>
          <w:rFonts w:ascii="Arial" w:hAnsi="Arial" w:cs="Arial"/>
          <w:b/>
          <w:sz w:val="22"/>
          <w:lang w:val="hr-HR"/>
        </w:rPr>
        <w:t xml:space="preserve">prodaje proizvoda i </w:t>
      </w:r>
      <w:r w:rsidR="0018394E" w:rsidRPr="00F275BA">
        <w:rPr>
          <w:rFonts w:ascii="Arial" w:hAnsi="Arial" w:cs="Arial"/>
          <w:b/>
          <w:sz w:val="22"/>
          <w:lang w:val="hr-HR"/>
        </w:rPr>
        <w:t>pruženih usluga</w:t>
      </w:r>
    </w:p>
    <w:p w:rsidR="0018394E" w:rsidRPr="00C27998" w:rsidRDefault="00C27998" w:rsidP="00C2799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odnose se na </w:t>
      </w:r>
      <w:r w:rsidR="0018394E" w:rsidRPr="00F275BA">
        <w:rPr>
          <w:rFonts w:ascii="Arial" w:hAnsi="Arial" w:cs="Arial"/>
          <w:sz w:val="22"/>
          <w:lang w:val="hr-HR"/>
        </w:rPr>
        <w:t xml:space="preserve">najam </w:t>
      </w:r>
      <w:r w:rsidR="004205D7">
        <w:rPr>
          <w:rFonts w:ascii="Arial" w:hAnsi="Arial" w:cs="Arial"/>
          <w:sz w:val="22"/>
          <w:lang w:val="hr-HR"/>
        </w:rPr>
        <w:t xml:space="preserve">sportske </w:t>
      </w:r>
      <w:r w:rsidR="0018394E" w:rsidRPr="00F275BA">
        <w:rPr>
          <w:rFonts w:ascii="Arial" w:hAnsi="Arial" w:cs="Arial"/>
          <w:sz w:val="22"/>
          <w:lang w:val="hr-HR"/>
        </w:rPr>
        <w:t>dvorane</w:t>
      </w:r>
      <w:r>
        <w:rPr>
          <w:rFonts w:ascii="Arial" w:hAnsi="Arial" w:cs="Arial"/>
          <w:sz w:val="22"/>
          <w:lang w:val="hr-HR"/>
        </w:rPr>
        <w:t xml:space="preserve"> i prodaju starog papira u iznosu od 10.425</w:t>
      </w:r>
      <w:r w:rsidR="00E55E4E">
        <w:rPr>
          <w:rFonts w:ascii="Arial" w:hAnsi="Arial" w:cs="Arial"/>
          <w:sz w:val="22"/>
          <w:lang w:val="hr-HR"/>
        </w:rPr>
        <w:t>,00 kuna</w:t>
      </w:r>
      <w:r w:rsidR="00733F2A">
        <w:rPr>
          <w:rFonts w:ascii="Arial" w:hAnsi="Arial" w:cs="Arial"/>
          <w:sz w:val="22"/>
          <w:lang w:val="hr-HR"/>
        </w:rPr>
        <w:t xml:space="preserve">, </w:t>
      </w:r>
    </w:p>
    <w:p w:rsidR="00312BBD" w:rsidRPr="00C27998" w:rsidRDefault="0018394E" w:rsidP="00C2799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tekuće donacije </w:t>
      </w:r>
      <w:r w:rsidR="00C27998">
        <w:rPr>
          <w:rFonts w:ascii="Arial" w:hAnsi="Arial" w:cs="Arial"/>
          <w:sz w:val="22"/>
          <w:lang w:val="hr-HR"/>
        </w:rPr>
        <w:t>u iznosu od 15.432,50 kuna</w:t>
      </w:r>
    </w:p>
    <w:p w:rsidR="0018394E" w:rsidRPr="00F275BA" w:rsidRDefault="0018394E" w:rsidP="0018394E">
      <w:pPr>
        <w:rPr>
          <w:rFonts w:ascii="Arial" w:hAnsi="Arial" w:cs="Arial"/>
          <w:sz w:val="22"/>
          <w:lang w:val="hr-HR"/>
        </w:rPr>
      </w:pPr>
    </w:p>
    <w:p w:rsidR="0018394E" w:rsidRDefault="0018394E" w:rsidP="0018394E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131 – Prihodi od nadležnog proračuna – Grad Kutina</w:t>
      </w:r>
    </w:p>
    <w:p w:rsidR="00312BBD" w:rsidRPr="00312BBD" w:rsidRDefault="00C27998" w:rsidP="00312BB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za tekuće poslovanje 1.</w:t>
      </w:r>
      <w:r w:rsidR="001473F5">
        <w:rPr>
          <w:rFonts w:ascii="Arial" w:hAnsi="Arial" w:cs="Arial"/>
          <w:sz w:val="22"/>
          <w:lang w:val="hr-HR"/>
        </w:rPr>
        <w:t>578.311,73</w:t>
      </w:r>
      <w:r w:rsidR="00312BBD">
        <w:rPr>
          <w:rFonts w:ascii="Arial" w:hAnsi="Arial" w:cs="Arial"/>
          <w:sz w:val="22"/>
          <w:lang w:val="hr-HR"/>
        </w:rPr>
        <w:t xml:space="preserve"> kuna</w:t>
      </w:r>
    </w:p>
    <w:p w:rsidR="001473F5" w:rsidRDefault="00312BBD" w:rsidP="001473F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za </w:t>
      </w:r>
      <w:r w:rsidR="001473F5">
        <w:rPr>
          <w:rFonts w:ascii="Arial" w:hAnsi="Arial" w:cs="Arial"/>
          <w:sz w:val="22"/>
          <w:lang w:val="hr-HR"/>
        </w:rPr>
        <w:t>nabavu nefinancijske imovine 273.775,32</w:t>
      </w:r>
      <w:r>
        <w:rPr>
          <w:rFonts w:ascii="Arial" w:hAnsi="Arial" w:cs="Arial"/>
          <w:sz w:val="22"/>
          <w:lang w:val="hr-HR"/>
        </w:rPr>
        <w:t xml:space="preserve"> kun</w:t>
      </w:r>
      <w:r w:rsidR="001473F5">
        <w:rPr>
          <w:rFonts w:ascii="Arial" w:hAnsi="Arial" w:cs="Arial"/>
          <w:sz w:val="22"/>
          <w:lang w:val="hr-HR"/>
        </w:rPr>
        <w:t xml:space="preserve">a- centralno grijanje u PŠ Stupovača, </w:t>
      </w:r>
      <w:r w:rsidRPr="001473F5">
        <w:rPr>
          <w:rFonts w:ascii="Arial" w:hAnsi="Arial" w:cs="Arial"/>
          <w:sz w:val="22"/>
          <w:lang w:val="hr-HR"/>
        </w:rPr>
        <w:t>nabavu opreme</w:t>
      </w:r>
      <w:r w:rsidR="00CF1E46" w:rsidRPr="001473F5">
        <w:rPr>
          <w:rFonts w:ascii="Arial" w:hAnsi="Arial" w:cs="Arial"/>
          <w:sz w:val="22"/>
          <w:lang w:val="hr-HR"/>
        </w:rPr>
        <w:t xml:space="preserve"> </w:t>
      </w:r>
      <w:r w:rsidRPr="001473F5">
        <w:rPr>
          <w:rFonts w:ascii="Arial" w:hAnsi="Arial" w:cs="Arial"/>
          <w:sz w:val="22"/>
          <w:lang w:val="hr-HR"/>
        </w:rPr>
        <w:t>i namještaj</w:t>
      </w:r>
      <w:r w:rsidR="001473F5">
        <w:rPr>
          <w:rFonts w:ascii="Arial" w:hAnsi="Arial" w:cs="Arial"/>
          <w:sz w:val="22"/>
          <w:lang w:val="hr-HR"/>
        </w:rPr>
        <w:t>a</w:t>
      </w:r>
    </w:p>
    <w:p w:rsidR="00B55538" w:rsidRDefault="001473F5" w:rsidP="001473F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otplata kredita u iznosu od 327.600,</w:t>
      </w:r>
      <w:r w:rsidR="00545FC2">
        <w:rPr>
          <w:rFonts w:ascii="Arial" w:hAnsi="Arial" w:cs="Arial"/>
          <w:sz w:val="22"/>
          <w:lang w:val="hr-HR"/>
        </w:rPr>
        <w:t>00 kuna podignutog  u PBZ d.d. prošle</w:t>
      </w:r>
      <w:r>
        <w:rPr>
          <w:rFonts w:ascii="Arial" w:hAnsi="Arial" w:cs="Arial"/>
          <w:sz w:val="22"/>
          <w:lang w:val="hr-HR"/>
        </w:rPr>
        <w:t xml:space="preserve"> godini u sklopu energetske obnove</w:t>
      </w:r>
    </w:p>
    <w:p w:rsidR="001473F5" w:rsidRPr="001473F5" w:rsidRDefault="001473F5" w:rsidP="001473F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</w:p>
    <w:p w:rsidR="007B2EAE" w:rsidRDefault="0018394E" w:rsidP="007B2EAE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</w:t>
      </w:r>
      <w:r w:rsidRPr="00F275BA">
        <w:rPr>
          <w:rFonts w:ascii="Arial" w:hAnsi="Arial" w:cs="Arial"/>
          <w:b/>
          <w:sz w:val="22"/>
          <w:lang w:val="hr-HR"/>
        </w:rPr>
        <w:t>AOP 289 – Prihodi od prodaje stanova</w:t>
      </w:r>
    </w:p>
    <w:p w:rsidR="00312BBD" w:rsidRPr="00312BBD" w:rsidRDefault="001473F5" w:rsidP="00312BB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Prihod od prodaje stanove, manji u odnosu na prošlu godinu, zbog toga što je prošle godine bilo uplata zaostataka</w:t>
      </w:r>
      <w:bookmarkStart w:id="0" w:name="_GoBack"/>
      <w:bookmarkEnd w:id="0"/>
      <w:r>
        <w:rPr>
          <w:rFonts w:ascii="Arial" w:hAnsi="Arial" w:cs="Arial"/>
          <w:sz w:val="22"/>
          <w:lang w:val="hr-HR"/>
        </w:rPr>
        <w:t xml:space="preserve"> u otplati</w:t>
      </w:r>
    </w:p>
    <w:p w:rsidR="007B2EAE" w:rsidRDefault="007B2EAE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CF1E46" w:rsidRDefault="00CF1E46" w:rsidP="007B2EAE">
      <w:pPr>
        <w:rPr>
          <w:rFonts w:ascii="Arial" w:hAnsi="Arial" w:cs="Arial"/>
          <w:sz w:val="22"/>
          <w:lang w:val="hr-HR"/>
        </w:rPr>
      </w:pPr>
    </w:p>
    <w:p w:rsidR="00846AF7" w:rsidRPr="00F275BA" w:rsidRDefault="00846AF7" w:rsidP="007B2EAE">
      <w:pPr>
        <w:rPr>
          <w:rFonts w:ascii="Arial" w:hAnsi="Arial" w:cs="Arial"/>
          <w:sz w:val="22"/>
          <w:lang w:val="hr-HR"/>
        </w:rPr>
      </w:pPr>
    </w:p>
    <w:p w:rsidR="007B2EAE" w:rsidRDefault="007B2EAE" w:rsidP="007B2EAE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E55E4E">
        <w:rPr>
          <w:rFonts w:ascii="Arial" w:hAnsi="Arial" w:cs="Arial"/>
          <w:b/>
          <w:i/>
          <w:sz w:val="26"/>
          <w:szCs w:val="26"/>
          <w:lang w:val="hr-HR"/>
        </w:rPr>
        <w:t>RASHODI</w:t>
      </w:r>
    </w:p>
    <w:p w:rsidR="002907FE" w:rsidRDefault="002907FE" w:rsidP="007B2EAE">
      <w:pPr>
        <w:rPr>
          <w:rFonts w:ascii="Arial" w:hAnsi="Arial" w:cs="Arial"/>
          <w:b/>
          <w:sz w:val="22"/>
          <w:lang w:val="hr-HR"/>
        </w:rPr>
      </w:pPr>
    </w:p>
    <w:p w:rsidR="00E55E4E" w:rsidRDefault="00E55E4E" w:rsidP="007B2EA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AOP 148 – Ukupan rashod poslovanja </w:t>
      </w:r>
      <w:r>
        <w:rPr>
          <w:rFonts w:ascii="Arial" w:hAnsi="Arial" w:cs="Arial"/>
          <w:sz w:val="22"/>
          <w:lang w:val="hr-HR"/>
        </w:rPr>
        <w:t xml:space="preserve">u iznosu od </w:t>
      </w:r>
      <w:r w:rsidR="001473F5">
        <w:rPr>
          <w:rFonts w:ascii="Arial" w:hAnsi="Arial" w:cs="Arial"/>
          <w:b/>
          <w:sz w:val="22"/>
          <w:lang w:val="hr-HR"/>
        </w:rPr>
        <w:t>8.699.743,88</w:t>
      </w:r>
      <w:r w:rsidRPr="00E55E4E">
        <w:rPr>
          <w:rFonts w:ascii="Arial" w:hAnsi="Arial" w:cs="Arial"/>
          <w:b/>
          <w:sz w:val="22"/>
          <w:lang w:val="hr-HR"/>
        </w:rPr>
        <w:t xml:space="preserve"> kun</w:t>
      </w:r>
      <w:r w:rsidR="001473F5">
        <w:rPr>
          <w:rFonts w:ascii="Arial" w:hAnsi="Arial" w:cs="Arial"/>
          <w:b/>
          <w:sz w:val="22"/>
          <w:lang w:val="hr-HR"/>
        </w:rPr>
        <w:t>a</w:t>
      </w:r>
      <w:r>
        <w:rPr>
          <w:rFonts w:ascii="Arial" w:hAnsi="Arial" w:cs="Arial"/>
          <w:sz w:val="22"/>
          <w:lang w:val="hr-HR"/>
        </w:rPr>
        <w:t xml:space="preserve"> odnosi se na:</w:t>
      </w:r>
    </w:p>
    <w:p w:rsidR="00846AF7" w:rsidRPr="00E55E4E" w:rsidRDefault="00846AF7" w:rsidP="007B2EAE">
      <w:pPr>
        <w:rPr>
          <w:rFonts w:ascii="Arial" w:hAnsi="Arial" w:cs="Arial"/>
          <w:sz w:val="22"/>
          <w:lang w:val="hr-HR"/>
        </w:rPr>
      </w:pPr>
    </w:p>
    <w:p w:rsidR="001E6CC6" w:rsidRPr="00F275BA" w:rsidRDefault="007B2EAE" w:rsidP="00771976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</w:t>
      </w:r>
      <w:r w:rsidR="00846AF7">
        <w:rPr>
          <w:rFonts w:ascii="Arial" w:hAnsi="Arial" w:cs="Arial"/>
          <w:b/>
          <w:sz w:val="22"/>
          <w:lang w:val="hr-HR"/>
        </w:rPr>
        <w:t xml:space="preserve"> 149</w:t>
      </w:r>
      <w:r w:rsidR="00771976" w:rsidRPr="00F275BA">
        <w:rPr>
          <w:rFonts w:ascii="Arial" w:hAnsi="Arial" w:cs="Arial"/>
          <w:b/>
          <w:sz w:val="22"/>
          <w:lang w:val="hr-HR"/>
        </w:rPr>
        <w:t xml:space="preserve"> –  </w:t>
      </w:r>
      <w:r w:rsidR="00D373A9" w:rsidRPr="00F275BA">
        <w:rPr>
          <w:rFonts w:ascii="Arial" w:hAnsi="Arial" w:cs="Arial"/>
          <w:b/>
          <w:sz w:val="22"/>
          <w:lang w:val="hr-HR"/>
        </w:rPr>
        <w:t>R</w:t>
      </w:r>
      <w:r w:rsidR="0018394E" w:rsidRPr="00F275BA">
        <w:rPr>
          <w:rFonts w:ascii="Arial" w:hAnsi="Arial" w:cs="Arial"/>
          <w:b/>
          <w:sz w:val="22"/>
          <w:lang w:val="hr-HR"/>
        </w:rPr>
        <w:t xml:space="preserve">ashodi za zaposlene </w:t>
      </w:r>
    </w:p>
    <w:p w:rsidR="00D373A9" w:rsidRPr="00F275BA" w:rsidRDefault="001E6CC6" w:rsidP="00771976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       </w:t>
      </w:r>
      <w:r w:rsidR="0018394E" w:rsidRPr="00F275BA">
        <w:rPr>
          <w:rFonts w:ascii="Arial" w:hAnsi="Arial" w:cs="Arial"/>
          <w:b/>
          <w:sz w:val="22"/>
          <w:lang w:val="hr-HR"/>
        </w:rPr>
        <w:t xml:space="preserve">– </w:t>
      </w:r>
      <w:r w:rsidR="0018394E" w:rsidRPr="00F275BA">
        <w:rPr>
          <w:rFonts w:ascii="Arial" w:hAnsi="Arial" w:cs="Arial"/>
          <w:sz w:val="22"/>
          <w:lang w:val="hr-HR"/>
        </w:rPr>
        <w:t>plaće</w:t>
      </w:r>
      <w:r w:rsidRPr="00F275BA">
        <w:rPr>
          <w:rFonts w:ascii="Arial" w:hAnsi="Arial" w:cs="Arial"/>
          <w:sz w:val="22"/>
          <w:lang w:val="hr-HR"/>
        </w:rPr>
        <w:t xml:space="preserve"> i doprinosi</w:t>
      </w:r>
      <w:r w:rsidR="001473F5">
        <w:rPr>
          <w:rFonts w:ascii="Arial" w:hAnsi="Arial" w:cs="Arial"/>
          <w:sz w:val="22"/>
          <w:lang w:val="hr-HR"/>
        </w:rPr>
        <w:t xml:space="preserve"> zaposlenika u iznosu od 6.517.991,79</w:t>
      </w:r>
      <w:r w:rsidR="00846AF7">
        <w:rPr>
          <w:rFonts w:ascii="Arial" w:hAnsi="Arial" w:cs="Arial"/>
          <w:sz w:val="22"/>
          <w:lang w:val="hr-HR"/>
        </w:rPr>
        <w:t xml:space="preserve"> kuna</w:t>
      </w:r>
    </w:p>
    <w:p w:rsidR="00D373A9" w:rsidRPr="00F275BA" w:rsidRDefault="00D373A9" w:rsidP="00771976">
      <w:pPr>
        <w:rPr>
          <w:rFonts w:ascii="Arial" w:hAnsi="Arial" w:cs="Arial"/>
          <w:b/>
          <w:sz w:val="22"/>
          <w:lang w:val="hr-HR"/>
        </w:rPr>
      </w:pPr>
    </w:p>
    <w:p w:rsidR="001E6CC6" w:rsidRPr="00F275BA" w:rsidRDefault="00846AF7" w:rsidP="001E6CC6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160</w:t>
      </w:r>
      <w:r w:rsidR="001E6CC6" w:rsidRPr="00F275BA">
        <w:rPr>
          <w:rFonts w:ascii="Arial" w:hAnsi="Arial" w:cs="Arial"/>
          <w:b/>
          <w:sz w:val="22"/>
          <w:lang w:val="hr-HR"/>
        </w:rPr>
        <w:t xml:space="preserve"> -  </w:t>
      </w:r>
      <w:r>
        <w:rPr>
          <w:rFonts w:ascii="Arial" w:hAnsi="Arial" w:cs="Arial"/>
          <w:b/>
          <w:sz w:val="22"/>
          <w:lang w:val="hr-HR"/>
        </w:rPr>
        <w:t>Rashodi za materijal i energiju</w:t>
      </w:r>
    </w:p>
    <w:p w:rsidR="001E6CC6" w:rsidRPr="00F275BA" w:rsidRDefault="00846AF7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naknade troškova zaposlen</w:t>
      </w:r>
      <w:r w:rsidR="005C5827">
        <w:rPr>
          <w:rFonts w:ascii="Arial" w:hAnsi="Arial" w:cs="Arial"/>
          <w:sz w:val="22"/>
          <w:lang w:val="hr-HR"/>
        </w:rPr>
        <w:t>ima</w:t>
      </w:r>
      <w:r>
        <w:rPr>
          <w:rFonts w:ascii="Arial" w:hAnsi="Arial" w:cs="Arial"/>
          <w:sz w:val="22"/>
          <w:lang w:val="hr-HR"/>
        </w:rPr>
        <w:t xml:space="preserve"> povećani u odnosu na prošlu godinu zbog povećanog iznosa na stavci naknade za prijevoz na posao i s posla, vezano za novi način obračuna prijevoza zaposlenika po kolektivnom ugovoru</w:t>
      </w:r>
    </w:p>
    <w:p w:rsidR="005C5827" w:rsidRDefault="00846AF7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lastRenderedPageBreak/>
        <w:t xml:space="preserve">rashodi za </w:t>
      </w:r>
      <w:r w:rsidR="005C5827">
        <w:rPr>
          <w:rFonts w:ascii="Arial" w:hAnsi="Arial" w:cs="Arial"/>
          <w:sz w:val="22"/>
          <w:lang w:val="hr-HR"/>
        </w:rPr>
        <w:t>stručno osposobljavanje povećani zbog više seminara na kojima se plaća kotizacija</w:t>
      </w:r>
    </w:p>
    <w:p w:rsidR="005C5827" w:rsidRDefault="005C5827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materijal za tekuće i investicijsko održavanje povećan zbog redovitog održavanja tako i  uređenja podrumskih prostorija</w:t>
      </w:r>
    </w:p>
    <w:p w:rsidR="005C5827" w:rsidRDefault="005C5827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rashodi za </w:t>
      </w:r>
      <w:r w:rsidR="006E445C">
        <w:rPr>
          <w:rFonts w:ascii="Arial" w:hAnsi="Arial" w:cs="Arial"/>
          <w:sz w:val="22"/>
          <w:lang w:val="hr-HR"/>
        </w:rPr>
        <w:t>zdravstvene usluge povećani su u odnosu na prošlu godinu zbog sistematskih pregleda zaposlenika</w:t>
      </w:r>
    </w:p>
    <w:p w:rsidR="006E445C" w:rsidRDefault="006E445C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rashodi za intelektualne i osobne usluge veći u odnosu na prolu godinu zbog povećanih odvjetničkih troškova vezano za sudski spor iz prethodnih godina</w:t>
      </w:r>
    </w:p>
    <w:p w:rsidR="006E445C" w:rsidRDefault="006E445C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rashodi za reprezentaciju su veći u odnosu na prošlu godinu zbog obilježavanja 230. obljetnice škole</w:t>
      </w:r>
    </w:p>
    <w:p w:rsidR="006E445C" w:rsidRDefault="006E445C" w:rsidP="001E6C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ostali nespomenuti rashodi odnose se ponajviše na provjeru diploma, kojih rashoda nije bilo u prošloj godini </w:t>
      </w:r>
    </w:p>
    <w:p w:rsidR="003D5861" w:rsidRPr="006E445C" w:rsidRDefault="003D5861" w:rsidP="006E445C">
      <w:pPr>
        <w:rPr>
          <w:rFonts w:ascii="Arial" w:hAnsi="Arial" w:cs="Arial"/>
          <w:b/>
          <w:sz w:val="22"/>
          <w:lang w:val="hr-HR"/>
        </w:rPr>
      </w:pPr>
    </w:p>
    <w:p w:rsidR="003D5861" w:rsidRPr="00F275BA" w:rsidRDefault="003D5861" w:rsidP="003D5861">
      <w:pPr>
        <w:pStyle w:val="Odlomakpopisa"/>
        <w:rPr>
          <w:rFonts w:ascii="Arial" w:hAnsi="Arial" w:cs="Arial"/>
          <w:sz w:val="22"/>
          <w:lang w:val="hr-HR"/>
        </w:rPr>
      </w:pPr>
    </w:p>
    <w:p w:rsidR="003D5861" w:rsidRPr="006E445C" w:rsidRDefault="00AB3C85" w:rsidP="006E445C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193 – Financijski rashodi</w:t>
      </w:r>
    </w:p>
    <w:p w:rsidR="003D5861" w:rsidRDefault="00AB3C85" w:rsidP="003D586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kamate za primljeni kredit od Privredne banke d.d. Zagreb (za energetsku obnovu škole)</w:t>
      </w:r>
    </w:p>
    <w:p w:rsidR="006E445C" w:rsidRDefault="006E445C" w:rsidP="003D586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bankarske usluge i zatezne kamate</w:t>
      </w:r>
    </w:p>
    <w:p w:rsidR="006E445C" w:rsidRDefault="006E445C" w:rsidP="006E445C">
      <w:pPr>
        <w:rPr>
          <w:rFonts w:ascii="Arial" w:hAnsi="Arial" w:cs="Arial"/>
          <w:sz w:val="22"/>
          <w:lang w:val="hr-HR"/>
        </w:rPr>
      </w:pPr>
    </w:p>
    <w:p w:rsidR="006E445C" w:rsidRPr="00C57088" w:rsidRDefault="006E445C" w:rsidP="006E445C">
      <w:pPr>
        <w:rPr>
          <w:rFonts w:ascii="Arial" w:hAnsi="Arial" w:cs="Arial"/>
          <w:b/>
          <w:sz w:val="22"/>
          <w:lang w:val="hr-HR"/>
        </w:rPr>
      </w:pPr>
      <w:r w:rsidRPr="00C57088">
        <w:rPr>
          <w:rFonts w:ascii="Arial" w:hAnsi="Arial" w:cs="Arial"/>
          <w:b/>
          <w:sz w:val="22"/>
          <w:lang w:val="hr-HR"/>
        </w:rPr>
        <w:t xml:space="preserve">AOP 246 – Naknade građanima i kućanstvima na temelju osiguranja i druge </w:t>
      </w:r>
      <w:r w:rsidR="00C57088">
        <w:rPr>
          <w:rFonts w:ascii="Arial" w:hAnsi="Arial" w:cs="Arial"/>
          <w:b/>
          <w:sz w:val="22"/>
          <w:lang w:val="hr-HR"/>
        </w:rPr>
        <w:t>naknade</w:t>
      </w:r>
    </w:p>
    <w:p w:rsidR="006E445C" w:rsidRDefault="006E445C" w:rsidP="006E445C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iznos od 56.802,21 kunu odnosi se na radne udžbenike za školsku godinu 2019./20.</w:t>
      </w:r>
      <w:r w:rsidR="00915E22">
        <w:rPr>
          <w:rFonts w:ascii="Arial" w:hAnsi="Arial" w:cs="Arial"/>
          <w:sz w:val="22"/>
          <w:lang w:val="hr-HR"/>
        </w:rPr>
        <w:t xml:space="preserve"> doznačen od MZO</w:t>
      </w:r>
    </w:p>
    <w:p w:rsidR="00915E22" w:rsidRPr="006E445C" w:rsidRDefault="00915E22" w:rsidP="006E445C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</w:p>
    <w:p w:rsidR="006E445C" w:rsidRDefault="006E445C" w:rsidP="006E445C">
      <w:pPr>
        <w:rPr>
          <w:rFonts w:ascii="Arial" w:hAnsi="Arial" w:cs="Arial"/>
          <w:b/>
          <w:sz w:val="22"/>
          <w:lang w:val="hr-HR"/>
        </w:rPr>
      </w:pPr>
      <w:r w:rsidRPr="00AB3C85">
        <w:rPr>
          <w:rFonts w:ascii="Arial" w:hAnsi="Arial" w:cs="Arial"/>
          <w:b/>
          <w:sz w:val="22"/>
          <w:lang w:val="hr-HR"/>
        </w:rPr>
        <w:t>AOP 286 – Obračunati prihodi poslovanja</w:t>
      </w:r>
    </w:p>
    <w:p w:rsidR="00AB3C85" w:rsidRPr="00AB3C85" w:rsidRDefault="006E445C" w:rsidP="006E445C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AB3C85">
        <w:rPr>
          <w:rFonts w:ascii="Arial" w:hAnsi="Arial" w:cs="Arial"/>
          <w:sz w:val="22"/>
          <w:lang w:val="hr-HR"/>
        </w:rPr>
        <w:t xml:space="preserve">odnose se na prihod </w:t>
      </w:r>
      <w:r w:rsidR="00AB3C85" w:rsidRPr="00AB3C85">
        <w:rPr>
          <w:rFonts w:ascii="Arial" w:hAnsi="Arial" w:cs="Arial"/>
          <w:sz w:val="22"/>
          <w:lang w:val="hr-HR"/>
        </w:rPr>
        <w:t>kuhinje</w:t>
      </w:r>
    </w:p>
    <w:p w:rsidR="009601FB" w:rsidRPr="00F275BA" w:rsidRDefault="009601FB" w:rsidP="009601FB">
      <w:pPr>
        <w:pStyle w:val="Odlomakpopisa"/>
        <w:rPr>
          <w:rFonts w:ascii="Arial" w:hAnsi="Arial" w:cs="Arial"/>
          <w:sz w:val="22"/>
          <w:lang w:val="hr-HR"/>
        </w:rPr>
      </w:pPr>
    </w:p>
    <w:p w:rsidR="009601FB" w:rsidRDefault="00AB3C85" w:rsidP="009601FB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3</w:t>
      </w:r>
      <w:r w:rsidR="009601FB" w:rsidRPr="00F275BA">
        <w:rPr>
          <w:rFonts w:ascii="Arial" w:hAnsi="Arial" w:cs="Arial"/>
          <w:b/>
          <w:sz w:val="22"/>
          <w:lang w:val="hr-HR"/>
        </w:rPr>
        <w:t>4</w:t>
      </w:r>
      <w:r>
        <w:rPr>
          <w:rFonts w:ascii="Arial" w:hAnsi="Arial" w:cs="Arial"/>
          <w:b/>
          <w:sz w:val="22"/>
          <w:lang w:val="hr-HR"/>
        </w:rPr>
        <w:t>1 – Rashodi za nabavu nefinancijske imovine:</w:t>
      </w:r>
    </w:p>
    <w:p w:rsidR="00AB3C85" w:rsidRDefault="00AB3C85" w:rsidP="009601FB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</w:t>
      </w:r>
    </w:p>
    <w:p w:rsidR="00AB3C85" w:rsidRPr="00F275BA" w:rsidRDefault="00AB3C85" w:rsidP="009601FB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360 – Postrojenja i oprema</w:t>
      </w:r>
    </w:p>
    <w:p w:rsidR="00C57088" w:rsidRDefault="00AB3C85" w:rsidP="00AB3C85">
      <w:pPr>
        <w:pStyle w:val="Odlomakpopisa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- </w:t>
      </w:r>
      <w:r w:rsidR="00C57088">
        <w:rPr>
          <w:rFonts w:ascii="Arial" w:hAnsi="Arial" w:cs="Arial"/>
          <w:sz w:val="22"/>
          <w:lang w:val="hr-HR"/>
        </w:rPr>
        <w:t>rashodi su manji u odnosu na prošlu godinu jer je prošle godine bila energetska obnova škole</w:t>
      </w:r>
    </w:p>
    <w:p w:rsidR="00C57088" w:rsidRDefault="00C57088" w:rsidP="00AB3C85">
      <w:pPr>
        <w:pStyle w:val="Odlomakpopisa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- rashodi se odnose na nabavu udžbenika za višegodišnju upotrebu u iznosu od 194.705,53 kune i knjiga za knjižnicu u iznosu od 3.500,00 kuna, </w:t>
      </w:r>
    </w:p>
    <w:p w:rsidR="009601FB" w:rsidRPr="00F275BA" w:rsidRDefault="00C57088" w:rsidP="00AB3C85">
      <w:pPr>
        <w:pStyle w:val="Odlomakpopisa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-rashodi za nabavku opreme i namještaja vezanih za kurikularnu reform</w:t>
      </w:r>
      <w:r w:rsidR="009A304D">
        <w:rPr>
          <w:rFonts w:ascii="Arial" w:hAnsi="Arial" w:cs="Arial"/>
          <w:sz w:val="22"/>
          <w:lang w:val="hr-HR"/>
        </w:rPr>
        <w:t>u</w:t>
      </w:r>
    </w:p>
    <w:p w:rsidR="00B83B54" w:rsidRPr="00F275BA" w:rsidRDefault="00B83B54" w:rsidP="00B83B54">
      <w:pPr>
        <w:rPr>
          <w:rFonts w:ascii="Arial" w:hAnsi="Arial" w:cs="Arial"/>
          <w:sz w:val="22"/>
          <w:lang w:val="hr-HR"/>
        </w:rPr>
      </w:pPr>
    </w:p>
    <w:p w:rsidR="00B83B54" w:rsidRPr="00F275BA" w:rsidRDefault="00AB3C85" w:rsidP="00B83B54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393 – Rashodi za dodatna ulaganja na nefinancijskoj imovini:</w:t>
      </w:r>
    </w:p>
    <w:p w:rsidR="00AB3C85" w:rsidRDefault="009A304D" w:rsidP="00AB3C8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manji</w:t>
      </w:r>
      <w:r w:rsidR="00AB3C85">
        <w:rPr>
          <w:rFonts w:ascii="Arial" w:hAnsi="Arial" w:cs="Arial"/>
          <w:sz w:val="22"/>
          <w:lang w:val="hr-HR"/>
        </w:rPr>
        <w:t xml:space="preserve"> u odnosu na prošlu</w:t>
      </w:r>
      <w:r>
        <w:rPr>
          <w:rFonts w:ascii="Arial" w:hAnsi="Arial" w:cs="Arial"/>
          <w:sz w:val="22"/>
          <w:lang w:val="hr-HR"/>
        </w:rPr>
        <w:t xml:space="preserve"> godinu jer je prošle godine bila</w:t>
      </w:r>
      <w:r w:rsidR="004837A0">
        <w:rPr>
          <w:rFonts w:ascii="Arial" w:hAnsi="Arial" w:cs="Arial"/>
          <w:sz w:val="22"/>
          <w:lang w:val="hr-HR"/>
        </w:rPr>
        <w:t xml:space="preserve"> energetska obnova matične škole – istočne i zapadne zgrade s dvoranom</w:t>
      </w:r>
      <w:r>
        <w:rPr>
          <w:rFonts w:ascii="Arial" w:hAnsi="Arial" w:cs="Arial"/>
          <w:sz w:val="22"/>
          <w:lang w:val="hr-HR"/>
        </w:rPr>
        <w:t>, ove godine odnose se na uvođenje centralnog grijanja u PŠ Stupovača, uređenje tavanskog prilaza u istočnoj zgradi kao i postavljanje žičane ograde oko sportskog igrališta zapadne zgrade</w:t>
      </w:r>
    </w:p>
    <w:p w:rsidR="004741CB" w:rsidRDefault="004741CB" w:rsidP="004837A0">
      <w:pPr>
        <w:rPr>
          <w:rFonts w:ascii="Arial" w:hAnsi="Arial" w:cs="Arial"/>
          <w:b/>
          <w:sz w:val="22"/>
          <w:lang w:val="hr-HR"/>
        </w:rPr>
      </w:pPr>
    </w:p>
    <w:p w:rsidR="004741CB" w:rsidRDefault="004741CB" w:rsidP="004837A0">
      <w:pPr>
        <w:rPr>
          <w:rFonts w:ascii="Arial" w:hAnsi="Arial" w:cs="Arial"/>
          <w:b/>
          <w:sz w:val="22"/>
          <w:lang w:val="hr-HR"/>
        </w:rPr>
      </w:pPr>
    </w:p>
    <w:p w:rsidR="004837A0" w:rsidRPr="004837A0" w:rsidRDefault="004837A0" w:rsidP="004837A0">
      <w:pPr>
        <w:rPr>
          <w:rFonts w:ascii="Arial" w:hAnsi="Arial" w:cs="Arial"/>
          <w:b/>
          <w:sz w:val="22"/>
          <w:lang w:val="hr-HR"/>
        </w:rPr>
      </w:pPr>
      <w:r w:rsidRPr="004837A0">
        <w:rPr>
          <w:rFonts w:ascii="Arial" w:hAnsi="Arial" w:cs="Arial"/>
          <w:b/>
          <w:sz w:val="22"/>
          <w:lang w:val="hr-HR"/>
        </w:rPr>
        <w:t>AOP 402 – Obračunati prihodi od prodaje nefinancijske imovine</w:t>
      </w:r>
    </w:p>
    <w:p w:rsidR="009474B8" w:rsidRPr="009474B8" w:rsidRDefault="005107E7" w:rsidP="009474B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nenaplaćeni</w:t>
      </w:r>
      <w:r w:rsidR="004837A0">
        <w:rPr>
          <w:rFonts w:ascii="Arial" w:hAnsi="Arial" w:cs="Arial"/>
          <w:sz w:val="22"/>
          <w:lang w:val="hr-HR"/>
        </w:rPr>
        <w:t xml:space="preserve"> prihodi od </w:t>
      </w:r>
      <w:r w:rsidR="009A304D">
        <w:rPr>
          <w:rFonts w:ascii="Arial" w:hAnsi="Arial" w:cs="Arial"/>
          <w:sz w:val="22"/>
          <w:lang w:val="hr-HR"/>
        </w:rPr>
        <w:t>prodaje stanova</w:t>
      </w:r>
    </w:p>
    <w:p w:rsidR="004837A0" w:rsidRDefault="004837A0" w:rsidP="009A304D">
      <w:pPr>
        <w:rPr>
          <w:rFonts w:ascii="Arial" w:hAnsi="Arial" w:cs="Arial"/>
          <w:sz w:val="22"/>
          <w:lang w:val="hr-HR"/>
        </w:rPr>
      </w:pPr>
    </w:p>
    <w:p w:rsidR="004741CB" w:rsidRDefault="004741CB" w:rsidP="009A304D">
      <w:pPr>
        <w:rPr>
          <w:rFonts w:ascii="Arial" w:hAnsi="Arial" w:cs="Arial"/>
          <w:sz w:val="22"/>
          <w:lang w:val="hr-HR"/>
        </w:rPr>
      </w:pPr>
    </w:p>
    <w:p w:rsidR="004741CB" w:rsidRDefault="004741CB" w:rsidP="009A304D">
      <w:pPr>
        <w:rPr>
          <w:rFonts w:ascii="Arial" w:hAnsi="Arial" w:cs="Arial"/>
          <w:sz w:val="22"/>
          <w:lang w:val="hr-HR"/>
        </w:rPr>
      </w:pPr>
    </w:p>
    <w:p w:rsidR="009A304D" w:rsidRPr="004741CB" w:rsidRDefault="009A304D" w:rsidP="009A304D">
      <w:pPr>
        <w:rPr>
          <w:rFonts w:ascii="Arial" w:hAnsi="Arial" w:cs="Arial"/>
          <w:b/>
          <w:sz w:val="22"/>
          <w:lang w:val="hr-HR"/>
        </w:rPr>
      </w:pPr>
      <w:r w:rsidRPr="004741CB">
        <w:rPr>
          <w:rFonts w:ascii="Arial" w:hAnsi="Arial" w:cs="Arial"/>
          <w:b/>
          <w:sz w:val="22"/>
          <w:lang w:val="hr-HR"/>
        </w:rPr>
        <w:t>AOP 518 – Izdaci za financijsku imovinu i otplatu zajmova</w:t>
      </w:r>
    </w:p>
    <w:p w:rsidR="009A304D" w:rsidRPr="004741CB" w:rsidRDefault="009A304D" w:rsidP="009A304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 w:rsidRPr="004741CB">
        <w:rPr>
          <w:rFonts w:ascii="Arial" w:hAnsi="Arial" w:cs="Arial"/>
          <w:sz w:val="22"/>
          <w:lang w:val="hr-HR"/>
        </w:rPr>
        <w:t>odnose se na iznos otplaćenog dijela kredita PBZ d.d. podignutog prošle godine vezano za energetsku obnovu</w:t>
      </w:r>
    </w:p>
    <w:p w:rsidR="009601FB" w:rsidRPr="00F275BA" w:rsidRDefault="009601FB" w:rsidP="009601FB">
      <w:pPr>
        <w:ind w:left="360"/>
        <w:rPr>
          <w:rFonts w:ascii="Arial" w:hAnsi="Arial" w:cs="Arial"/>
          <w:sz w:val="22"/>
          <w:lang w:val="hr-HR"/>
        </w:rPr>
      </w:pPr>
    </w:p>
    <w:p w:rsidR="00B349B8" w:rsidRDefault="00B349B8" w:rsidP="00A06545">
      <w:pPr>
        <w:rPr>
          <w:rFonts w:ascii="Arial" w:hAnsi="Arial" w:cs="Arial"/>
          <w:sz w:val="22"/>
          <w:lang w:val="hr-HR"/>
        </w:rPr>
      </w:pPr>
    </w:p>
    <w:p w:rsidR="00B349B8" w:rsidRDefault="00B349B8" w:rsidP="00A06545">
      <w:pPr>
        <w:rPr>
          <w:rFonts w:ascii="Arial" w:hAnsi="Arial" w:cs="Arial"/>
          <w:sz w:val="22"/>
          <w:lang w:val="hr-HR"/>
        </w:rPr>
      </w:pPr>
    </w:p>
    <w:p w:rsidR="00A06545" w:rsidRPr="004837A0" w:rsidRDefault="00A06545" w:rsidP="00A06545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</w:t>
      </w:r>
      <w:r w:rsidR="004837A0" w:rsidRPr="004837A0">
        <w:rPr>
          <w:rFonts w:ascii="Arial" w:hAnsi="Arial" w:cs="Arial"/>
          <w:b/>
          <w:sz w:val="22"/>
          <w:lang w:val="hr-HR"/>
        </w:rPr>
        <w:t>AOP 637 – Unaprijed plaćeni rashodi budućih razdoblja</w:t>
      </w:r>
    </w:p>
    <w:p w:rsidR="004837A0" w:rsidRDefault="004837A0" w:rsidP="004837A0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odnosi se na kontinuirane rashode budućih razdoblja , plaća i naknada zaposlenika</w:t>
      </w:r>
    </w:p>
    <w:p w:rsidR="00B349B8" w:rsidRDefault="00B349B8" w:rsidP="004837A0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</w:p>
    <w:p w:rsidR="004837A0" w:rsidRDefault="004837A0" w:rsidP="004837A0">
      <w:pPr>
        <w:rPr>
          <w:rFonts w:ascii="Arial" w:hAnsi="Arial" w:cs="Arial"/>
          <w:b/>
          <w:sz w:val="22"/>
          <w:lang w:val="hr-HR"/>
        </w:rPr>
      </w:pPr>
      <w:r w:rsidRPr="004837A0">
        <w:rPr>
          <w:rFonts w:ascii="Arial" w:hAnsi="Arial" w:cs="Arial"/>
          <w:b/>
          <w:sz w:val="22"/>
          <w:lang w:val="hr-HR"/>
        </w:rPr>
        <w:t>AOP 641 – Stanje novčanih sredstava na kraju izvještajnog razdoblja</w:t>
      </w:r>
    </w:p>
    <w:p w:rsidR="004837A0" w:rsidRPr="004837A0" w:rsidRDefault="004741CB" w:rsidP="004837A0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iznosi</w:t>
      </w:r>
      <w:r w:rsidR="004837A0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0,00</w:t>
      </w:r>
      <w:r w:rsidR="004837A0" w:rsidRPr="004837A0">
        <w:rPr>
          <w:rFonts w:ascii="Arial" w:hAnsi="Arial" w:cs="Arial"/>
          <w:sz w:val="22"/>
          <w:lang w:val="hr-HR"/>
        </w:rPr>
        <w:t xml:space="preserve"> kuna</w:t>
      </w:r>
      <w:r w:rsidR="004837A0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  <w:lang w:val="hr-HR"/>
        </w:rPr>
        <w:t>jer škola posluje u sustavu gradske riznice i nema više svoj račun ni blagajnu</w:t>
      </w:r>
    </w:p>
    <w:p w:rsidR="004837A0" w:rsidRPr="004837A0" w:rsidRDefault="004837A0" w:rsidP="004837A0">
      <w:pPr>
        <w:rPr>
          <w:rFonts w:ascii="Arial" w:hAnsi="Arial" w:cs="Arial"/>
          <w:sz w:val="22"/>
          <w:lang w:val="hr-HR"/>
        </w:rPr>
      </w:pPr>
    </w:p>
    <w:p w:rsidR="00A06545" w:rsidRDefault="00A06545" w:rsidP="00A06545">
      <w:pPr>
        <w:rPr>
          <w:rFonts w:ascii="Arial" w:hAnsi="Arial" w:cs="Arial"/>
          <w:sz w:val="22"/>
          <w:lang w:val="hr-HR"/>
        </w:rPr>
      </w:pPr>
    </w:p>
    <w:p w:rsidR="00711DD7" w:rsidRDefault="00711DD7" w:rsidP="00A06545">
      <w:pPr>
        <w:rPr>
          <w:rFonts w:ascii="Arial" w:hAnsi="Arial" w:cs="Arial"/>
          <w:sz w:val="22"/>
          <w:lang w:val="hr-HR"/>
        </w:rPr>
      </w:pPr>
    </w:p>
    <w:p w:rsidR="00711DD7" w:rsidRDefault="00711DD7" w:rsidP="00A06545">
      <w:pPr>
        <w:rPr>
          <w:rFonts w:ascii="Arial" w:hAnsi="Arial" w:cs="Arial"/>
          <w:sz w:val="22"/>
          <w:lang w:val="hr-HR"/>
        </w:rPr>
      </w:pPr>
    </w:p>
    <w:p w:rsidR="00545FC2" w:rsidRDefault="00545FC2" w:rsidP="00A06545">
      <w:pPr>
        <w:rPr>
          <w:rFonts w:ascii="Arial" w:hAnsi="Arial" w:cs="Arial"/>
          <w:sz w:val="22"/>
          <w:lang w:val="hr-HR"/>
        </w:rPr>
      </w:pPr>
    </w:p>
    <w:p w:rsidR="00B349B8" w:rsidRPr="00F275BA" w:rsidRDefault="00B349B8" w:rsidP="00A06545">
      <w:pPr>
        <w:rPr>
          <w:rFonts w:ascii="Arial" w:hAnsi="Arial" w:cs="Arial"/>
          <w:sz w:val="22"/>
          <w:lang w:val="hr-HR"/>
        </w:rPr>
      </w:pPr>
    </w:p>
    <w:p w:rsidR="00A06545" w:rsidRPr="00B349B8" w:rsidRDefault="003870D8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B349B8">
        <w:rPr>
          <w:rFonts w:ascii="Arial" w:hAnsi="Arial" w:cs="Arial"/>
          <w:b/>
          <w:i/>
          <w:sz w:val="26"/>
          <w:szCs w:val="26"/>
          <w:lang w:val="hr-HR"/>
        </w:rPr>
        <w:t xml:space="preserve">OBRAZAC </w:t>
      </w:r>
      <w:r w:rsidR="00A06545" w:rsidRPr="00B349B8">
        <w:rPr>
          <w:rFonts w:ascii="Arial" w:hAnsi="Arial" w:cs="Arial"/>
          <w:b/>
          <w:i/>
          <w:sz w:val="26"/>
          <w:szCs w:val="26"/>
          <w:lang w:val="hr-HR"/>
        </w:rPr>
        <w:t>BILANCA</w:t>
      </w:r>
    </w:p>
    <w:p w:rsidR="00DB691B" w:rsidRPr="00F275BA" w:rsidRDefault="00DB691B" w:rsidP="00A06545">
      <w:pPr>
        <w:rPr>
          <w:rFonts w:ascii="Arial" w:hAnsi="Arial" w:cs="Arial"/>
          <w:b/>
          <w:sz w:val="26"/>
          <w:szCs w:val="26"/>
          <w:lang w:val="hr-HR"/>
        </w:rPr>
      </w:pPr>
    </w:p>
    <w:p w:rsidR="00A06545" w:rsidRDefault="00E131AA" w:rsidP="009474B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001</w:t>
      </w:r>
      <w:r w:rsidRPr="00F275BA">
        <w:rPr>
          <w:rFonts w:ascii="Arial" w:hAnsi="Arial" w:cs="Arial"/>
          <w:sz w:val="22"/>
          <w:lang w:val="hr-HR"/>
        </w:rPr>
        <w:t xml:space="preserve">  - ukupno stanje imovine</w:t>
      </w:r>
      <w:r w:rsidR="00C8469F">
        <w:rPr>
          <w:rFonts w:ascii="Arial" w:hAnsi="Arial" w:cs="Arial"/>
          <w:sz w:val="22"/>
          <w:lang w:val="hr-HR"/>
        </w:rPr>
        <w:t>,</w:t>
      </w:r>
      <w:r w:rsidR="000C4D48">
        <w:rPr>
          <w:rFonts w:ascii="Arial" w:hAnsi="Arial" w:cs="Arial"/>
          <w:sz w:val="22"/>
          <w:lang w:val="hr-HR"/>
        </w:rPr>
        <w:t xml:space="preserve"> </w:t>
      </w:r>
      <w:r w:rsidR="00711DD7">
        <w:rPr>
          <w:rFonts w:ascii="Arial" w:hAnsi="Arial" w:cs="Arial"/>
          <w:sz w:val="22"/>
          <w:lang w:val="hr-HR"/>
        </w:rPr>
        <w:t>nema značajne promjene u odnosu na prošlu godinu</w:t>
      </w:r>
    </w:p>
    <w:p w:rsidR="009474B8" w:rsidRDefault="009474B8" w:rsidP="00711DD7">
      <w:pPr>
        <w:rPr>
          <w:rFonts w:ascii="Arial" w:hAnsi="Arial" w:cs="Arial"/>
          <w:sz w:val="22"/>
          <w:lang w:val="hr-HR"/>
        </w:rPr>
      </w:pPr>
    </w:p>
    <w:p w:rsidR="009474B8" w:rsidRPr="00F275BA" w:rsidRDefault="009474B8" w:rsidP="00A06545">
      <w:pPr>
        <w:rPr>
          <w:rFonts w:ascii="Arial" w:hAnsi="Arial" w:cs="Arial"/>
          <w:sz w:val="22"/>
          <w:lang w:val="hr-HR"/>
        </w:rPr>
      </w:pPr>
    </w:p>
    <w:p w:rsidR="003D211A" w:rsidRDefault="003D211A" w:rsidP="009474B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AOP </w:t>
      </w:r>
      <w:r w:rsidR="00711DD7">
        <w:rPr>
          <w:rFonts w:ascii="Arial" w:hAnsi="Arial" w:cs="Arial"/>
          <w:b/>
          <w:sz w:val="22"/>
          <w:lang w:val="hr-HR"/>
        </w:rPr>
        <w:t>031</w:t>
      </w:r>
      <w:r w:rsidRPr="00F275BA">
        <w:rPr>
          <w:rFonts w:ascii="Arial" w:hAnsi="Arial" w:cs="Arial"/>
          <w:sz w:val="22"/>
          <w:lang w:val="hr-HR"/>
        </w:rPr>
        <w:t xml:space="preserve"> – povećan </w:t>
      </w:r>
      <w:r w:rsidR="00612AFC" w:rsidRPr="00F275BA">
        <w:rPr>
          <w:rFonts w:ascii="Arial" w:hAnsi="Arial" w:cs="Arial"/>
          <w:sz w:val="22"/>
          <w:lang w:val="hr-HR"/>
        </w:rPr>
        <w:t xml:space="preserve">iznos </w:t>
      </w:r>
      <w:r w:rsidR="00711DD7">
        <w:rPr>
          <w:rFonts w:ascii="Arial" w:hAnsi="Arial" w:cs="Arial"/>
          <w:sz w:val="22"/>
          <w:lang w:val="hr-HR"/>
        </w:rPr>
        <w:t xml:space="preserve">u odnosu na prošlu godinu </w:t>
      </w:r>
      <w:r w:rsidR="009474B8">
        <w:rPr>
          <w:rFonts w:ascii="Arial" w:hAnsi="Arial" w:cs="Arial"/>
          <w:sz w:val="22"/>
          <w:lang w:val="hr-HR"/>
        </w:rPr>
        <w:t xml:space="preserve">zbog </w:t>
      </w:r>
      <w:r w:rsidR="00711DD7">
        <w:rPr>
          <w:rFonts w:ascii="Arial" w:hAnsi="Arial" w:cs="Arial"/>
          <w:sz w:val="22"/>
          <w:lang w:val="hr-HR"/>
        </w:rPr>
        <w:t>nabavke udžbenika od MZO-a za školsku godinu 2019./20.</w:t>
      </w:r>
    </w:p>
    <w:p w:rsidR="00B349B8" w:rsidRPr="00F275BA" w:rsidRDefault="00B349B8" w:rsidP="009474B8">
      <w:pPr>
        <w:rPr>
          <w:rFonts w:ascii="Arial" w:hAnsi="Arial" w:cs="Arial"/>
          <w:sz w:val="22"/>
          <w:lang w:val="hr-HR"/>
        </w:rPr>
      </w:pPr>
    </w:p>
    <w:p w:rsidR="003D211A" w:rsidRDefault="003D211A" w:rsidP="003D211A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063</w:t>
      </w:r>
      <w:r w:rsidRPr="00F275BA">
        <w:rPr>
          <w:rFonts w:ascii="Arial" w:hAnsi="Arial" w:cs="Arial"/>
          <w:sz w:val="22"/>
          <w:lang w:val="hr-HR"/>
        </w:rPr>
        <w:t xml:space="preserve"> – stanje financijske imovine</w:t>
      </w:r>
    </w:p>
    <w:p w:rsidR="00B349B8" w:rsidRPr="00F275BA" w:rsidRDefault="00B349B8" w:rsidP="003D211A">
      <w:pPr>
        <w:rPr>
          <w:rFonts w:ascii="Arial" w:hAnsi="Arial" w:cs="Arial"/>
          <w:sz w:val="22"/>
          <w:lang w:val="hr-HR"/>
        </w:rPr>
      </w:pPr>
    </w:p>
    <w:p w:rsidR="005107E7" w:rsidRDefault="00B349B8" w:rsidP="003D211A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140</w:t>
      </w:r>
      <w:r w:rsidR="003D211A" w:rsidRPr="00F275BA">
        <w:rPr>
          <w:rFonts w:ascii="Arial" w:hAnsi="Arial" w:cs="Arial"/>
          <w:sz w:val="22"/>
          <w:lang w:val="hr-HR"/>
        </w:rPr>
        <w:t xml:space="preserve"> – potraživanje za </w:t>
      </w:r>
      <w:r>
        <w:rPr>
          <w:rFonts w:ascii="Arial" w:hAnsi="Arial" w:cs="Arial"/>
          <w:sz w:val="22"/>
          <w:lang w:val="hr-HR"/>
        </w:rPr>
        <w:t xml:space="preserve">prihod poslovanja odnosi se na prihode od školske kuhinje i </w:t>
      </w:r>
    </w:p>
    <w:p w:rsidR="005107E7" w:rsidRDefault="005107E7" w:rsidP="003D211A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B349B8">
        <w:rPr>
          <w:rFonts w:ascii="Arial" w:hAnsi="Arial" w:cs="Arial"/>
          <w:sz w:val="22"/>
          <w:lang w:val="hr-HR"/>
        </w:rPr>
        <w:t>produženog</w:t>
      </w:r>
      <w:r w:rsidR="003D211A" w:rsidRPr="00F275BA">
        <w:rPr>
          <w:rFonts w:ascii="Arial" w:hAnsi="Arial" w:cs="Arial"/>
          <w:sz w:val="22"/>
          <w:lang w:val="hr-HR"/>
        </w:rPr>
        <w:t xml:space="preserve"> boravak</w:t>
      </w:r>
      <w:r w:rsidR="00B349B8">
        <w:rPr>
          <w:rFonts w:ascii="Arial" w:hAnsi="Arial" w:cs="Arial"/>
          <w:sz w:val="22"/>
          <w:lang w:val="hr-HR"/>
        </w:rPr>
        <w:t xml:space="preserve">a, umanjenog za iznos ispravka vrijednosti potraživanja </w:t>
      </w:r>
      <w:r>
        <w:rPr>
          <w:rFonts w:ascii="Arial" w:hAnsi="Arial" w:cs="Arial"/>
          <w:sz w:val="22"/>
          <w:lang w:val="hr-HR"/>
        </w:rPr>
        <w:t xml:space="preserve"> </w:t>
      </w:r>
    </w:p>
    <w:p w:rsidR="003D211A" w:rsidRDefault="005107E7" w:rsidP="003D211A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B349B8">
        <w:rPr>
          <w:rFonts w:ascii="Arial" w:hAnsi="Arial" w:cs="Arial"/>
          <w:sz w:val="22"/>
          <w:lang w:val="hr-HR"/>
        </w:rPr>
        <w:t>u iznos</w:t>
      </w:r>
      <w:r>
        <w:rPr>
          <w:rFonts w:ascii="Arial" w:hAnsi="Arial" w:cs="Arial"/>
          <w:sz w:val="22"/>
          <w:lang w:val="hr-HR"/>
        </w:rPr>
        <w:t>u o</w:t>
      </w:r>
      <w:r w:rsidR="00B349B8">
        <w:rPr>
          <w:rFonts w:ascii="Arial" w:hAnsi="Arial" w:cs="Arial"/>
          <w:sz w:val="22"/>
          <w:lang w:val="hr-HR"/>
        </w:rPr>
        <w:t>d 4.218,00 kuna</w:t>
      </w:r>
    </w:p>
    <w:p w:rsidR="00B349B8" w:rsidRPr="00F275BA" w:rsidRDefault="00B349B8" w:rsidP="003D211A">
      <w:pPr>
        <w:rPr>
          <w:rFonts w:ascii="Arial" w:hAnsi="Arial" w:cs="Arial"/>
          <w:sz w:val="22"/>
          <w:lang w:val="hr-HR"/>
        </w:rPr>
      </w:pPr>
    </w:p>
    <w:p w:rsidR="00B349B8" w:rsidRDefault="003D211A" w:rsidP="003D211A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AOP 157  - </w:t>
      </w:r>
      <w:r w:rsidRPr="00F275BA">
        <w:rPr>
          <w:rFonts w:ascii="Arial" w:hAnsi="Arial" w:cs="Arial"/>
          <w:sz w:val="22"/>
          <w:lang w:val="hr-HR"/>
        </w:rPr>
        <w:t>potraživanje za otplatu stanova</w:t>
      </w:r>
    </w:p>
    <w:p w:rsidR="000C4D48" w:rsidRDefault="000C4D48" w:rsidP="003D211A">
      <w:pPr>
        <w:rPr>
          <w:rFonts w:ascii="Arial" w:hAnsi="Arial" w:cs="Arial"/>
          <w:sz w:val="22"/>
          <w:lang w:val="hr-HR"/>
        </w:rPr>
      </w:pPr>
    </w:p>
    <w:p w:rsidR="000C4D48" w:rsidRPr="000C4D48" w:rsidRDefault="000C4D48" w:rsidP="003D211A">
      <w:pPr>
        <w:rPr>
          <w:rFonts w:ascii="Arial" w:hAnsi="Arial" w:cs="Arial"/>
          <w:b/>
          <w:sz w:val="22"/>
          <w:lang w:val="hr-HR"/>
        </w:rPr>
      </w:pPr>
      <w:r w:rsidRPr="000C4D48">
        <w:rPr>
          <w:rFonts w:ascii="Arial" w:hAnsi="Arial" w:cs="Arial"/>
          <w:b/>
          <w:sz w:val="22"/>
          <w:lang w:val="hr-HR"/>
        </w:rPr>
        <w:t>AOP 192 – Obveze za kredite i zajmove</w:t>
      </w:r>
    </w:p>
    <w:p w:rsidR="000C4D48" w:rsidRDefault="000C4D48" w:rsidP="000C4D4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ostatak glavnice kredita PBZ d.d. koji je škola podigla prošle godine za energetsku obnovu</w:t>
      </w:r>
      <w:r w:rsidR="00711DD7">
        <w:rPr>
          <w:rFonts w:ascii="Arial" w:hAnsi="Arial" w:cs="Arial"/>
          <w:sz w:val="22"/>
          <w:lang w:val="hr-HR"/>
        </w:rPr>
        <w:t>, troškove otplate snosi osnivač Grad Kutina</w:t>
      </w:r>
    </w:p>
    <w:p w:rsidR="00711DD7" w:rsidRDefault="00711DD7" w:rsidP="00711DD7">
      <w:pPr>
        <w:rPr>
          <w:rFonts w:ascii="Arial" w:hAnsi="Arial" w:cs="Arial"/>
          <w:sz w:val="22"/>
          <w:lang w:val="hr-HR"/>
        </w:rPr>
      </w:pPr>
    </w:p>
    <w:p w:rsidR="00711DD7" w:rsidRPr="00711DD7" w:rsidRDefault="00711DD7" w:rsidP="00711DD7">
      <w:pPr>
        <w:rPr>
          <w:rFonts w:ascii="Arial" w:hAnsi="Arial" w:cs="Arial"/>
          <w:b/>
          <w:sz w:val="22"/>
          <w:lang w:val="hr-HR"/>
        </w:rPr>
      </w:pPr>
      <w:r w:rsidRPr="00711DD7">
        <w:rPr>
          <w:rFonts w:ascii="Arial" w:hAnsi="Arial" w:cs="Arial"/>
          <w:b/>
          <w:sz w:val="22"/>
          <w:lang w:val="hr-HR"/>
        </w:rPr>
        <w:t xml:space="preserve">AOP 240 – Obračunati prihodi poslovanja </w:t>
      </w:r>
    </w:p>
    <w:p w:rsidR="00711DD7" w:rsidRPr="00711DD7" w:rsidRDefault="00711DD7" w:rsidP="00711DD7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odnose se na potraživanja od školske kuhinje</w:t>
      </w:r>
    </w:p>
    <w:p w:rsidR="00711DD7" w:rsidRPr="000C4D48" w:rsidRDefault="00711DD7" w:rsidP="000C4D4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</w:p>
    <w:p w:rsidR="000C4D48" w:rsidRDefault="000C4D48" w:rsidP="003D211A">
      <w:pPr>
        <w:rPr>
          <w:rFonts w:ascii="Arial" w:hAnsi="Arial" w:cs="Arial"/>
          <w:b/>
          <w:sz w:val="22"/>
          <w:lang w:val="hr-HR"/>
        </w:rPr>
      </w:pPr>
      <w:r w:rsidRPr="000C4D48">
        <w:rPr>
          <w:rFonts w:ascii="Arial" w:hAnsi="Arial" w:cs="Arial"/>
          <w:b/>
          <w:sz w:val="22"/>
          <w:lang w:val="hr-HR"/>
        </w:rPr>
        <w:t>AOP 244 –</w:t>
      </w:r>
      <w:r>
        <w:rPr>
          <w:rFonts w:ascii="Arial" w:hAnsi="Arial" w:cs="Arial"/>
          <w:sz w:val="22"/>
          <w:lang w:val="hr-HR"/>
        </w:rPr>
        <w:t xml:space="preserve"> </w:t>
      </w:r>
      <w:r w:rsidRPr="000C4D48">
        <w:rPr>
          <w:rFonts w:ascii="Arial" w:hAnsi="Arial" w:cs="Arial"/>
          <w:b/>
          <w:sz w:val="22"/>
          <w:lang w:val="hr-HR"/>
        </w:rPr>
        <w:t>Izvanbilančni zapisi</w:t>
      </w:r>
    </w:p>
    <w:p w:rsidR="000C4D48" w:rsidRPr="000C4D48" w:rsidRDefault="000C4D48" w:rsidP="000C4D4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</w:t>
      </w:r>
      <w:r w:rsidRPr="000C4D48">
        <w:rPr>
          <w:rFonts w:ascii="Arial" w:hAnsi="Arial" w:cs="Arial"/>
          <w:sz w:val="22"/>
          <w:lang w:val="hr-HR"/>
        </w:rPr>
        <w:t>evidentirana je oprema dana na korištenje školi</w:t>
      </w:r>
      <w:r>
        <w:rPr>
          <w:rFonts w:ascii="Arial" w:hAnsi="Arial" w:cs="Arial"/>
          <w:sz w:val="22"/>
          <w:lang w:val="hr-HR"/>
        </w:rPr>
        <w:t>, a vezana uz provedbu kurikular</w:t>
      </w:r>
      <w:r w:rsidRPr="000C4D48">
        <w:rPr>
          <w:rFonts w:ascii="Arial" w:hAnsi="Arial" w:cs="Arial"/>
          <w:sz w:val="22"/>
          <w:lang w:val="hr-HR"/>
        </w:rPr>
        <w:t>ne reforme.</w:t>
      </w:r>
    </w:p>
    <w:p w:rsidR="003D211A" w:rsidRPr="00F275BA" w:rsidRDefault="003D211A" w:rsidP="003D211A">
      <w:pPr>
        <w:rPr>
          <w:rFonts w:ascii="Arial" w:hAnsi="Arial" w:cs="Arial"/>
          <w:b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 xml:space="preserve"> </w:t>
      </w:r>
    </w:p>
    <w:p w:rsidR="00A06545" w:rsidRDefault="000C4D48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276</w:t>
      </w:r>
      <w:r w:rsidR="00A06545" w:rsidRPr="00F275BA">
        <w:rPr>
          <w:rFonts w:ascii="Arial" w:hAnsi="Arial" w:cs="Arial"/>
          <w:sz w:val="22"/>
          <w:lang w:val="hr-HR"/>
        </w:rPr>
        <w:t xml:space="preserve"> – </w:t>
      </w:r>
      <w:r>
        <w:rPr>
          <w:rFonts w:ascii="Arial" w:hAnsi="Arial" w:cs="Arial"/>
          <w:sz w:val="22"/>
          <w:lang w:val="hr-HR"/>
        </w:rPr>
        <w:t>obveze za rashode poslovanja nedospjele – odnose se najvećim dijelom na  plaće i naknade za  12/2019., i račune koji nisu u valuti</w:t>
      </w:r>
    </w:p>
    <w:p w:rsidR="00B349B8" w:rsidRPr="00F275BA" w:rsidRDefault="00B349B8" w:rsidP="00A06545">
      <w:pPr>
        <w:rPr>
          <w:rFonts w:ascii="Arial" w:hAnsi="Arial" w:cs="Arial"/>
          <w:sz w:val="22"/>
          <w:lang w:val="hr-HR"/>
        </w:rPr>
      </w:pPr>
    </w:p>
    <w:p w:rsidR="00A06545" w:rsidRDefault="00A06545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A06545">
      <w:pPr>
        <w:rPr>
          <w:rFonts w:ascii="Arial" w:hAnsi="Arial" w:cs="Arial"/>
          <w:sz w:val="22"/>
          <w:lang w:val="hr-HR"/>
        </w:rPr>
      </w:pPr>
    </w:p>
    <w:p w:rsidR="00C8469F" w:rsidRPr="00F275BA" w:rsidRDefault="00C8469F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3870D8" w:rsidRPr="00B349B8" w:rsidRDefault="003870D8" w:rsidP="003870D8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B349B8">
        <w:rPr>
          <w:rFonts w:ascii="Arial" w:hAnsi="Arial" w:cs="Arial"/>
          <w:b/>
          <w:i/>
          <w:sz w:val="26"/>
          <w:szCs w:val="26"/>
          <w:lang w:val="hr-HR"/>
        </w:rPr>
        <w:t>OBRAZAC RAS – FUNKCIJSKI</w:t>
      </w:r>
    </w:p>
    <w:p w:rsidR="003870D8" w:rsidRPr="00F275BA" w:rsidRDefault="003870D8" w:rsidP="003870D8">
      <w:pPr>
        <w:rPr>
          <w:rFonts w:ascii="Arial" w:hAnsi="Arial" w:cs="Arial"/>
          <w:b/>
          <w:lang w:val="hr-HR"/>
        </w:rPr>
      </w:pPr>
    </w:p>
    <w:p w:rsidR="003870D8" w:rsidRPr="00F275BA" w:rsidRDefault="003870D8" w:rsidP="003870D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110</w:t>
      </w:r>
      <w:r w:rsidRPr="00F275BA">
        <w:rPr>
          <w:rFonts w:ascii="Arial" w:hAnsi="Arial" w:cs="Arial"/>
          <w:sz w:val="22"/>
          <w:lang w:val="hr-HR"/>
        </w:rPr>
        <w:t xml:space="preserve"> – ukupan rashod PR-RAS AOP 630</w:t>
      </w:r>
    </w:p>
    <w:p w:rsidR="003870D8" w:rsidRPr="00F275BA" w:rsidRDefault="003870D8" w:rsidP="003870D8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122</w:t>
      </w:r>
      <w:r w:rsidRPr="00F275BA">
        <w:rPr>
          <w:rFonts w:ascii="Arial" w:hAnsi="Arial" w:cs="Arial"/>
          <w:sz w:val="22"/>
          <w:lang w:val="hr-HR"/>
        </w:rPr>
        <w:t xml:space="preserve"> – rashodi vezani za prehranu učenika</w:t>
      </w:r>
    </w:p>
    <w:p w:rsidR="00A06545" w:rsidRPr="00F275BA" w:rsidRDefault="00A06545" w:rsidP="00A06545">
      <w:pPr>
        <w:rPr>
          <w:rFonts w:ascii="Arial" w:hAnsi="Arial" w:cs="Arial"/>
          <w:sz w:val="22"/>
          <w:lang w:val="hr-HR"/>
        </w:rPr>
      </w:pPr>
    </w:p>
    <w:p w:rsidR="00C8469F" w:rsidRDefault="00C8469F" w:rsidP="00D75D9F">
      <w:pPr>
        <w:tabs>
          <w:tab w:val="left" w:pos="2985"/>
        </w:tabs>
        <w:rPr>
          <w:rFonts w:ascii="Arial" w:hAnsi="Arial" w:cs="Arial"/>
          <w:b/>
          <w:i/>
          <w:sz w:val="26"/>
          <w:szCs w:val="26"/>
          <w:lang w:val="hr-HR"/>
        </w:rPr>
      </w:pPr>
    </w:p>
    <w:p w:rsidR="00C8469F" w:rsidRDefault="00C8469F" w:rsidP="00D75D9F">
      <w:pPr>
        <w:tabs>
          <w:tab w:val="left" w:pos="2985"/>
        </w:tabs>
        <w:rPr>
          <w:rFonts w:ascii="Arial" w:hAnsi="Arial" w:cs="Arial"/>
          <w:b/>
          <w:i/>
          <w:sz w:val="26"/>
          <w:szCs w:val="26"/>
          <w:lang w:val="hr-HR"/>
        </w:rPr>
      </w:pPr>
    </w:p>
    <w:p w:rsidR="00B349B8" w:rsidRDefault="00B349B8" w:rsidP="00D75D9F">
      <w:pPr>
        <w:tabs>
          <w:tab w:val="left" w:pos="2985"/>
        </w:tabs>
        <w:rPr>
          <w:rFonts w:ascii="Arial" w:hAnsi="Arial" w:cs="Arial"/>
          <w:b/>
          <w:i/>
          <w:sz w:val="26"/>
          <w:szCs w:val="26"/>
          <w:lang w:val="hr-HR"/>
        </w:rPr>
      </w:pPr>
      <w:r>
        <w:rPr>
          <w:rFonts w:ascii="Arial" w:hAnsi="Arial" w:cs="Arial"/>
          <w:b/>
          <w:i/>
          <w:sz w:val="26"/>
          <w:szCs w:val="26"/>
          <w:lang w:val="hr-HR"/>
        </w:rPr>
        <w:t>OBRAZAC P– VRIO</w:t>
      </w:r>
      <w:r w:rsidR="00D75D9F">
        <w:rPr>
          <w:rFonts w:ascii="Arial" w:hAnsi="Arial" w:cs="Arial"/>
          <w:b/>
          <w:i/>
          <w:sz w:val="26"/>
          <w:szCs w:val="26"/>
          <w:lang w:val="hr-HR"/>
        </w:rPr>
        <w:tab/>
      </w:r>
    </w:p>
    <w:p w:rsidR="00D75D9F" w:rsidRDefault="00D75D9F" w:rsidP="00D75D9F">
      <w:pPr>
        <w:tabs>
          <w:tab w:val="left" w:pos="2985"/>
        </w:tabs>
        <w:rPr>
          <w:rFonts w:ascii="Arial" w:hAnsi="Arial" w:cs="Arial"/>
          <w:b/>
          <w:i/>
          <w:sz w:val="26"/>
          <w:szCs w:val="26"/>
          <w:lang w:val="hr-HR"/>
        </w:rPr>
      </w:pPr>
    </w:p>
    <w:p w:rsidR="00D75D9F" w:rsidRPr="00D75D9F" w:rsidRDefault="00D75D9F" w:rsidP="00C8469F">
      <w:pPr>
        <w:tabs>
          <w:tab w:val="left" w:pos="2985"/>
        </w:tabs>
        <w:rPr>
          <w:rFonts w:ascii="Arial" w:hAnsi="Arial" w:cs="Arial"/>
          <w:b/>
          <w:sz w:val="22"/>
          <w:szCs w:val="22"/>
          <w:lang w:val="hr-HR"/>
        </w:rPr>
      </w:pPr>
      <w:r w:rsidRPr="00D75D9F">
        <w:rPr>
          <w:rFonts w:ascii="Arial" w:hAnsi="Arial" w:cs="Arial"/>
          <w:b/>
          <w:sz w:val="22"/>
          <w:szCs w:val="22"/>
          <w:lang w:val="hr-HR"/>
        </w:rPr>
        <w:t>AOP 021 –</w:t>
      </w:r>
      <w:r w:rsidR="00C8469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8469F" w:rsidRPr="00C8469F">
        <w:rPr>
          <w:rFonts w:ascii="Arial" w:hAnsi="Arial" w:cs="Arial"/>
          <w:sz w:val="22"/>
          <w:szCs w:val="22"/>
          <w:lang w:val="hr-HR"/>
        </w:rPr>
        <w:t xml:space="preserve">vrijednost opreme za provedbu projekta „Školuj se i uči“ koja je    odlukom </w:t>
      </w:r>
      <w:r w:rsidR="00C8469F">
        <w:rPr>
          <w:rFonts w:ascii="Arial" w:hAnsi="Arial" w:cs="Arial"/>
          <w:sz w:val="22"/>
          <w:szCs w:val="22"/>
          <w:lang w:val="hr-HR"/>
        </w:rPr>
        <w:t xml:space="preserve">   </w:t>
      </w:r>
      <w:r w:rsidR="00C8469F" w:rsidRPr="00C8469F">
        <w:rPr>
          <w:rFonts w:ascii="Arial" w:hAnsi="Arial" w:cs="Arial"/>
          <w:sz w:val="22"/>
          <w:szCs w:val="22"/>
          <w:lang w:val="hr-HR"/>
        </w:rPr>
        <w:t>Grada Kutine o prijenosu vlasništva donirana školi</w:t>
      </w:r>
    </w:p>
    <w:p w:rsidR="00D75D9F" w:rsidRPr="00D75D9F" w:rsidRDefault="00D75D9F" w:rsidP="00D75D9F">
      <w:pPr>
        <w:tabs>
          <w:tab w:val="left" w:pos="2985"/>
        </w:tabs>
        <w:rPr>
          <w:rFonts w:ascii="Arial" w:hAnsi="Arial" w:cs="Arial"/>
          <w:b/>
          <w:sz w:val="26"/>
          <w:szCs w:val="26"/>
          <w:lang w:val="hr-HR"/>
        </w:rPr>
      </w:pPr>
    </w:p>
    <w:p w:rsidR="005107E7" w:rsidRDefault="00B349B8" w:rsidP="00B349B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032</w:t>
      </w:r>
      <w:r>
        <w:rPr>
          <w:rFonts w:ascii="Arial" w:hAnsi="Arial" w:cs="Arial"/>
          <w:sz w:val="22"/>
          <w:lang w:val="hr-HR"/>
        </w:rPr>
        <w:t xml:space="preserve"> – otpis potraživanja za š</w:t>
      </w:r>
      <w:r w:rsidR="00D75D9F">
        <w:rPr>
          <w:rFonts w:ascii="Arial" w:hAnsi="Arial" w:cs="Arial"/>
          <w:sz w:val="22"/>
          <w:lang w:val="hr-HR"/>
        </w:rPr>
        <w:t>kolsku kuhinju u iznosu od 1.569</w:t>
      </w:r>
      <w:r>
        <w:rPr>
          <w:rFonts w:ascii="Arial" w:hAnsi="Arial" w:cs="Arial"/>
          <w:sz w:val="22"/>
          <w:lang w:val="hr-HR"/>
        </w:rPr>
        <w:t xml:space="preserve">,00 kuna, zbog </w:t>
      </w:r>
      <w:r w:rsidR="005107E7">
        <w:rPr>
          <w:rFonts w:ascii="Arial" w:hAnsi="Arial" w:cs="Arial"/>
          <w:sz w:val="22"/>
          <w:lang w:val="hr-HR"/>
        </w:rPr>
        <w:t xml:space="preserve">   </w:t>
      </w:r>
    </w:p>
    <w:p w:rsidR="00B349B8" w:rsidRPr="00F275BA" w:rsidRDefault="005107E7" w:rsidP="00B349B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B349B8">
        <w:rPr>
          <w:rFonts w:ascii="Arial" w:hAnsi="Arial" w:cs="Arial"/>
          <w:sz w:val="22"/>
          <w:lang w:val="hr-HR"/>
        </w:rPr>
        <w:t>nem</w:t>
      </w:r>
      <w:r w:rsidR="00C8469F">
        <w:rPr>
          <w:rFonts w:ascii="Arial" w:hAnsi="Arial" w:cs="Arial"/>
          <w:sz w:val="22"/>
          <w:lang w:val="hr-HR"/>
        </w:rPr>
        <w:t>ogućnosti naplate potraživanja</w:t>
      </w:r>
      <w:r>
        <w:rPr>
          <w:rFonts w:ascii="Arial" w:hAnsi="Arial" w:cs="Arial"/>
          <w:sz w:val="22"/>
          <w:lang w:val="hr-HR"/>
        </w:rPr>
        <w:t xml:space="preserve"> i težeg materijalnog</w:t>
      </w:r>
      <w:r w:rsidR="00B349B8">
        <w:rPr>
          <w:rFonts w:ascii="Arial" w:hAnsi="Arial" w:cs="Arial"/>
          <w:sz w:val="22"/>
          <w:lang w:val="hr-HR"/>
        </w:rPr>
        <w:t xml:space="preserve"> statusa </w:t>
      </w:r>
      <w:r>
        <w:rPr>
          <w:rFonts w:ascii="Arial" w:hAnsi="Arial" w:cs="Arial"/>
          <w:sz w:val="22"/>
          <w:lang w:val="hr-HR"/>
        </w:rPr>
        <w:t>obitelji</w:t>
      </w:r>
    </w:p>
    <w:p w:rsidR="00B349B8" w:rsidRDefault="005107E7" w:rsidP="00B349B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</w:p>
    <w:p w:rsidR="00B349B8" w:rsidRDefault="00B349B8" w:rsidP="00711DD7">
      <w:pPr>
        <w:tabs>
          <w:tab w:val="left" w:pos="2040"/>
        </w:tabs>
        <w:rPr>
          <w:rFonts w:ascii="Arial" w:hAnsi="Arial" w:cs="Arial"/>
          <w:sz w:val="22"/>
          <w:lang w:val="hr-HR"/>
        </w:rPr>
      </w:pPr>
    </w:p>
    <w:p w:rsidR="00B349B8" w:rsidRPr="00F275BA" w:rsidRDefault="00B349B8" w:rsidP="00B349B8">
      <w:pPr>
        <w:rPr>
          <w:rFonts w:ascii="Arial" w:hAnsi="Arial" w:cs="Arial"/>
          <w:sz w:val="22"/>
          <w:lang w:val="hr-HR"/>
        </w:rPr>
      </w:pPr>
    </w:p>
    <w:p w:rsidR="00A06545" w:rsidRDefault="00DB691B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  <w:r w:rsidRPr="00B349B8">
        <w:rPr>
          <w:rFonts w:ascii="Arial" w:hAnsi="Arial" w:cs="Arial"/>
          <w:b/>
          <w:i/>
          <w:sz w:val="26"/>
          <w:szCs w:val="26"/>
          <w:lang w:val="hr-HR"/>
        </w:rPr>
        <w:t xml:space="preserve">OBRAZAC </w:t>
      </w:r>
      <w:r w:rsidR="00A06545" w:rsidRPr="00B349B8">
        <w:rPr>
          <w:rFonts w:ascii="Arial" w:hAnsi="Arial" w:cs="Arial"/>
          <w:b/>
          <w:i/>
          <w:sz w:val="26"/>
          <w:szCs w:val="26"/>
          <w:lang w:val="hr-HR"/>
        </w:rPr>
        <w:t>OBVEZE</w:t>
      </w:r>
    </w:p>
    <w:p w:rsidR="00B349B8" w:rsidRPr="00B349B8" w:rsidRDefault="00B349B8" w:rsidP="00A06545">
      <w:pPr>
        <w:rPr>
          <w:rFonts w:ascii="Arial" w:hAnsi="Arial" w:cs="Arial"/>
          <w:b/>
          <w:i/>
          <w:sz w:val="26"/>
          <w:szCs w:val="26"/>
          <w:lang w:val="hr-HR"/>
        </w:rPr>
      </w:pPr>
    </w:p>
    <w:p w:rsidR="00B349B8" w:rsidRPr="00F275BA" w:rsidRDefault="00B349B8" w:rsidP="00B349B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001</w:t>
      </w:r>
      <w:r w:rsidRPr="00F275BA">
        <w:rPr>
          <w:rFonts w:ascii="Arial" w:hAnsi="Arial" w:cs="Arial"/>
          <w:sz w:val="22"/>
          <w:lang w:val="hr-HR"/>
        </w:rPr>
        <w:t xml:space="preserve"> – stanj</w:t>
      </w:r>
      <w:r>
        <w:rPr>
          <w:rFonts w:ascii="Arial" w:hAnsi="Arial" w:cs="Arial"/>
          <w:sz w:val="22"/>
          <w:lang w:val="hr-HR"/>
        </w:rPr>
        <w:t>e obveza na početku izvještajnog razdoblja</w:t>
      </w:r>
    </w:p>
    <w:p w:rsidR="00B349B8" w:rsidRPr="00F275BA" w:rsidRDefault="00B349B8" w:rsidP="00B349B8">
      <w:pPr>
        <w:rPr>
          <w:rFonts w:ascii="Arial" w:hAnsi="Arial" w:cs="Arial"/>
          <w:sz w:val="22"/>
          <w:lang w:val="hr-HR"/>
        </w:rPr>
      </w:pPr>
    </w:p>
    <w:p w:rsidR="005107E7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b/>
          <w:sz w:val="22"/>
          <w:lang w:val="hr-HR"/>
        </w:rPr>
        <w:t>AOP 036</w:t>
      </w:r>
      <w:r w:rsidR="00A06545" w:rsidRPr="00F275BA">
        <w:rPr>
          <w:rFonts w:ascii="Arial" w:hAnsi="Arial" w:cs="Arial"/>
          <w:sz w:val="22"/>
          <w:lang w:val="hr-HR"/>
        </w:rPr>
        <w:t xml:space="preserve"> –</w:t>
      </w:r>
      <w:r w:rsidRPr="00F275BA">
        <w:rPr>
          <w:rFonts w:ascii="Arial" w:hAnsi="Arial" w:cs="Arial"/>
          <w:sz w:val="22"/>
          <w:lang w:val="hr-HR"/>
        </w:rPr>
        <w:t xml:space="preserve"> stanje obveza </w:t>
      </w:r>
      <w:r w:rsidR="00B349B8">
        <w:rPr>
          <w:rFonts w:ascii="Arial" w:hAnsi="Arial" w:cs="Arial"/>
          <w:sz w:val="22"/>
          <w:lang w:val="hr-HR"/>
        </w:rPr>
        <w:t xml:space="preserve">na kraju izvještajnog razdoblja </w:t>
      </w:r>
      <w:r w:rsidRPr="00F275BA">
        <w:rPr>
          <w:rFonts w:ascii="Arial" w:hAnsi="Arial" w:cs="Arial"/>
          <w:sz w:val="22"/>
          <w:lang w:val="hr-HR"/>
        </w:rPr>
        <w:t xml:space="preserve">odnosi se na obveze prema </w:t>
      </w:r>
      <w:r w:rsidR="005107E7">
        <w:rPr>
          <w:rFonts w:ascii="Arial" w:hAnsi="Arial" w:cs="Arial"/>
          <w:sz w:val="22"/>
          <w:lang w:val="hr-HR"/>
        </w:rPr>
        <w:t xml:space="preserve">   </w:t>
      </w:r>
    </w:p>
    <w:p w:rsidR="00DB691B" w:rsidRPr="00F275BA" w:rsidRDefault="005107E7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4741CB">
        <w:rPr>
          <w:rFonts w:ascii="Arial" w:hAnsi="Arial" w:cs="Arial"/>
          <w:sz w:val="22"/>
          <w:lang w:val="hr-HR"/>
        </w:rPr>
        <w:t>dobavljačima</w:t>
      </w:r>
      <w:r w:rsidR="00B349B8">
        <w:rPr>
          <w:rFonts w:ascii="Arial" w:hAnsi="Arial" w:cs="Arial"/>
          <w:sz w:val="22"/>
          <w:lang w:val="hr-HR"/>
        </w:rPr>
        <w:t xml:space="preserve">, </w:t>
      </w:r>
      <w:r w:rsidR="00DB691B" w:rsidRPr="00F275BA">
        <w:rPr>
          <w:rFonts w:ascii="Arial" w:hAnsi="Arial" w:cs="Arial"/>
          <w:sz w:val="22"/>
          <w:lang w:val="hr-HR"/>
        </w:rPr>
        <w:t>obveze za zaposlene i bolovanja duža</w:t>
      </w:r>
      <w:r w:rsidR="004741CB">
        <w:rPr>
          <w:rFonts w:ascii="Arial" w:hAnsi="Arial" w:cs="Arial"/>
          <w:sz w:val="22"/>
          <w:lang w:val="hr-HR"/>
        </w:rPr>
        <w:t xml:space="preserve"> </w:t>
      </w:r>
      <w:r w:rsidR="00DB691B" w:rsidRPr="00F275BA">
        <w:rPr>
          <w:rFonts w:ascii="Arial" w:hAnsi="Arial" w:cs="Arial"/>
          <w:sz w:val="22"/>
          <w:lang w:val="hr-HR"/>
        </w:rPr>
        <w:t>od 42 dana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5107E7" w:rsidRDefault="00485837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AOP 083</w:t>
      </w:r>
      <w:r w:rsidR="00612AFC" w:rsidRPr="00F275BA">
        <w:rPr>
          <w:rFonts w:ascii="Arial" w:hAnsi="Arial" w:cs="Arial"/>
          <w:sz w:val="22"/>
          <w:lang w:val="hr-HR"/>
        </w:rPr>
        <w:t xml:space="preserve"> </w:t>
      </w:r>
      <w:r w:rsidR="00DB691B" w:rsidRPr="00F275BA">
        <w:rPr>
          <w:rFonts w:ascii="Arial" w:hAnsi="Arial" w:cs="Arial"/>
          <w:sz w:val="22"/>
          <w:lang w:val="hr-HR"/>
        </w:rPr>
        <w:t xml:space="preserve">– obveze za nabavu nefinancijske imovine odnose se na ulaganja koja nisu </w:t>
      </w:r>
      <w:r w:rsidR="005107E7">
        <w:rPr>
          <w:rFonts w:ascii="Arial" w:hAnsi="Arial" w:cs="Arial"/>
          <w:sz w:val="22"/>
          <w:lang w:val="hr-HR"/>
        </w:rPr>
        <w:t xml:space="preserve">  </w:t>
      </w:r>
    </w:p>
    <w:p w:rsidR="00DB691B" w:rsidRPr="00F275BA" w:rsidRDefault="005107E7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</w:t>
      </w:r>
      <w:r w:rsidR="00DB691B" w:rsidRPr="00F275BA">
        <w:rPr>
          <w:rFonts w:ascii="Arial" w:hAnsi="Arial" w:cs="Arial"/>
          <w:sz w:val="22"/>
          <w:lang w:val="hr-HR"/>
        </w:rPr>
        <w:t xml:space="preserve">podmirena </w:t>
      </w:r>
      <w:r w:rsidR="00372330" w:rsidRPr="00F275BA">
        <w:rPr>
          <w:rFonts w:ascii="Arial" w:hAnsi="Arial" w:cs="Arial"/>
          <w:sz w:val="22"/>
          <w:lang w:val="hr-HR"/>
        </w:rPr>
        <w:t>zbog nezavršenog sudskog spora za</w:t>
      </w:r>
      <w:r w:rsidR="00485837">
        <w:rPr>
          <w:rFonts w:ascii="Arial" w:hAnsi="Arial" w:cs="Arial"/>
          <w:sz w:val="22"/>
          <w:lang w:val="hr-HR"/>
        </w:rPr>
        <w:t xml:space="preserve"> iznos 194.274 kn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485837" w:rsidRDefault="00A06545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</w:t>
      </w:r>
      <w:r w:rsidR="00DB691B" w:rsidRPr="00F275BA">
        <w:rPr>
          <w:rFonts w:ascii="Arial" w:hAnsi="Arial" w:cs="Arial"/>
          <w:b/>
          <w:sz w:val="22"/>
          <w:lang w:val="hr-HR"/>
        </w:rPr>
        <w:t>AOP 090</w:t>
      </w:r>
      <w:r w:rsidR="00DB691B" w:rsidRPr="00F275BA">
        <w:rPr>
          <w:rFonts w:ascii="Arial" w:hAnsi="Arial" w:cs="Arial"/>
          <w:sz w:val="22"/>
          <w:lang w:val="hr-HR"/>
        </w:rPr>
        <w:t xml:space="preserve"> - </w:t>
      </w:r>
      <w:r w:rsidRPr="00F275BA">
        <w:rPr>
          <w:rFonts w:ascii="Arial" w:hAnsi="Arial" w:cs="Arial"/>
          <w:sz w:val="22"/>
          <w:lang w:val="hr-HR"/>
        </w:rPr>
        <w:t>nedospjele obveze odnose</w:t>
      </w:r>
      <w:r w:rsidR="00485837">
        <w:rPr>
          <w:rFonts w:ascii="Arial" w:hAnsi="Arial" w:cs="Arial"/>
          <w:sz w:val="22"/>
          <w:lang w:val="hr-HR"/>
        </w:rPr>
        <w:t xml:space="preserve"> se</w:t>
      </w:r>
      <w:r w:rsidR="005107E7">
        <w:rPr>
          <w:rFonts w:ascii="Arial" w:hAnsi="Arial" w:cs="Arial"/>
          <w:sz w:val="22"/>
          <w:lang w:val="hr-HR"/>
        </w:rPr>
        <w:t xml:space="preserve"> na</w:t>
      </w:r>
      <w:r w:rsidR="00485837">
        <w:rPr>
          <w:rFonts w:ascii="Arial" w:hAnsi="Arial" w:cs="Arial"/>
          <w:sz w:val="22"/>
          <w:lang w:val="hr-HR"/>
        </w:rPr>
        <w:t>:</w:t>
      </w:r>
    </w:p>
    <w:p w:rsidR="00485837" w:rsidRPr="005107E7" w:rsidRDefault="00485837" w:rsidP="005107E7">
      <w:pPr>
        <w:pStyle w:val="Odlomakpopisa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 w:rsidRPr="005107E7">
        <w:rPr>
          <w:rFonts w:ascii="Arial" w:hAnsi="Arial" w:cs="Arial"/>
          <w:sz w:val="22"/>
          <w:lang w:val="hr-HR"/>
        </w:rPr>
        <w:t xml:space="preserve">plaće </w:t>
      </w:r>
      <w:r w:rsidR="004741CB">
        <w:rPr>
          <w:rFonts w:ascii="Arial" w:hAnsi="Arial" w:cs="Arial"/>
          <w:sz w:val="22"/>
          <w:lang w:val="hr-HR"/>
        </w:rPr>
        <w:t>i naknade zaposlenika za 12/2019</w:t>
      </w:r>
      <w:r w:rsidR="005107E7" w:rsidRPr="005107E7">
        <w:rPr>
          <w:rFonts w:ascii="Arial" w:hAnsi="Arial" w:cs="Arial"/>
          <w:sz w:val="22"/>
          <w:lang w:val="hr-HR"/>
        </w:rPr>
        <w:t>;</w:t>
      </w:r>
    </w:p>
    <w:p w:rsidR="00485837" w:rsidRPr="005107E7" w:rsidRDefault="00A06545" w:rsidP="005107E7">
      <w:pPr>
        <w:pStyle w:val="Odlomakpopisa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 w:rsidRPr="005107E7">
        <w:rPr>
          <w:rFonts w:ascii="Arial" w:hAnsi="Arial" w:cs="Arial"/>
          <w:sz w:val="22"/>
          <w:lang w:val="hr-HR"/>
        </w:rPr>
        <w:t>račune koji nisu u valuti</w:t>
      </w:r>
      <w:r w:rsidR="005107E7" w:rsidRPr="005107E7">
        <w:rPr>
          <w:rFonts w:ascii="Arial" w:hAnsi="Arial" w:cs="Arial"/>
          <w:sz w:val="22"/>
          <w:lang w:val="hr-HR"/>
        </w:rPr>
        <w:t>;</w:t>
      </w:r>
      <w:r w:rsidR="00485837" w:rsidRPr="005107E7">
        <w:rPr>
          <w:rFonts w:ascii="Arial" w:hAnsi="Arial" w:cs="Arial"/>
          <w:sz w:val="22"/>
          <w:lang w:val="hr-HR"/>
        </w:rPr>
        <w:t xml:space="preserve"> </w:t>
      </w:r>
    </w:p>
    <w:p w:rsidR="005107E7" w:rsidRPr="004741CB" w:rsidRDefault="00DB691B" w:rsidP="004741CB">
      <w:pPr>
        <w:pStyle w:val="Odlomakpopisa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 w:rsidRPr="005107E7">
        <w:rPr>
          <w:rFonts w:ascii="Arial" w:hAnsi="Arial" w:cs="Arial"/>
          <w:sz w:val="22"/>
          <w:lang w:val="hr-HR"/>
        </w:rPr>
        <w:t>međusobne obveze proračunskih korisnika</w:t>
      </w:r>
    </w:p>
    <w:p w:rsidR="00485837" w:rsidRPr="005107E7" w:rsidRDefault="004741CB" w:rsidP="005107E7">
      <w:pPr>
        <w:pStyle w:val="Odlomakpopisa"/>
        <w:numPr>
          <w:ilvl w:val="2"/>
          <w:numId w:val="6"/>
        </w:numPr>
        <w:ind w:left="1418" w:hanging="284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dio neotplaćenog </w:t>
      </w:r>
      <w:r w:rsidR="005107E7">
        <w:rPr>
          <w:rFonts w:ascii="Arial" w:hAnsi="Arial" w:cs="Arial"/>
          <w:sz w:val="22"/>
          <w:lang w:val="hr-HR"/>
        </w:rPr>
        <w:t>k</w:t>
      </w:r>
      <w:r w:rsidR="00485837" w:rsidRPr="005107E7">
        <w:rPr>
          <w:rFonts w:ascii="Arial" w:hAnsi="Arial" w:cs="Arial"/>
          <w:sz w:val="22"/>
          <w:lang w:val="hr-HR"/>
        </w:rPr>
        <w:t>redit</w:t>
      </w:r>
      <w:r>
        <w:rPr>
          <w:rFonts w:ascii="Arial" w:hAnsi="Arial" w:cs="Arial"/>
          <w:sz w:val="22"/>
          <w:lang w:val="hr-HR"/>
        </w:rPr>
        <w:t>a</w:t>
      </w:r>
      <w:r w:rsidR="00485837" w:rsidRPr="005107E7">
        <w:rPr>
          <w:rFonts w:ascii="Arial" w:hAnsi="Arial" w:cs="Arial"/>
          <w:sz w:val="22"/>
          <w:lang w:val="hr-HR"/>
        </w:rPr>
        <w:t xml:space="preserve"> podign</w:t>
      </w:r>
      <w:r w:rsidR="00D75D9F">
        <w:rPr>
          <w:rFonts w:ascii="Arial" w:hAnsi="Arial" w:cs="Arial"/>
          <w:sz w:val="22"/>
          <w:lang w:val="hr-HR"/>
        </w:rPr>
        <w:t>ut u PBZ d.d. za energetsku obnovu</w:t>
      </w:r>
    </w:p>
    <w:p w:rsidR="00DB691B" w:rsidRDefault="00DB691B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71930" w:rsidRPr="00F275BA" w:rsidRDefault="00D71930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4741CB" w:rsidP="00A06545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Kutina, 31.01.2020</w:t>
      </w:r>
      <w:r w:rsidR="00DB691B" w:rsidRPr="00F275BA">
        <w:rPr>
          <w:rFonts w:ascii="Arial" w:hAnsi="Arial" w:cs="Arial"/>
          <w:sz w:val="22"/>
          <w:lang w:val="hr-HR"/>
        </w:rPr>
        <w:t>.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Osoba za kontaktiranje</w:t>
      </w:r>
    </w:p>
    <w:p w:rsidR="00D71930" w:rsidRDefault="00D71930" w:rsidP="00A06545">
      <w:pPr>
        <w:rPr>
          <w:rFonts w:ascii="Arial" w:hAnsi="Arial" w:cs="Arial"/>
          <w:sz w:val="22"/>
          <w:lang w:val="hr-HR"/>
        </w:rPr>
      </w:pP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Ivanka Ljubanović Krznarić</w:t>
      </w:r>
    </w:p>
    <w:p w:rsidR="00DB691B" w:rsidRPr="00F275BA" w:rsidRDefault="00DB691B" w:rsidP="00A06545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>Telefon 044 660 102</w:t>
      </w:r>
    </w:p>
    <w:p w:rsidR="005F0266" w:rsidRPr="00F275BA" w:rsidRDefault="005F0266" w:rsidP="007B2EAE">
      <w:pPr>
        <w:rPr>
          <w:rFonts w:ascii="Arial" w:hAnsi="Arial" w:cs="Arial"/>
          <w:sz w:val="22"/>
          <w:lang w:val="hr-HR"/>
        </w:rPr>
      </w:pP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  <w:t>Ravnateljica</w:t>
      </w: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</w:p>
    <w:p w:rsidR="00F82B9D" w:rsidRPr="00F275BA" w:rsidRDefault="00F82B9D" w:rsidP="007B2EAE">
      <w:pPr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</w:r>
      <w:r w:rsidRPr="00F275BA">
        <w:rPr>
          <w:rFonts w:ascii="Arial" w:hAnsi="Arial" w:cs="Arial"/>
          <w:sz w:val="22"/>
          <w:lang w:val="hr-HR"/>
        </w:rPr>
        <w:tab/>
        <w:t>______________________</w:t>
      </w:r>
    </w:p>
    <w:p w:rsidR="00F82B9D" w:rsidRPr="00F275BA" w:rsidRDefault="00F82B9D" w:rsidP="00F82B9D">
      <w:pPr>
        <w:tabs>
          <w:tab w:val="left" w:pos="7245"/>
        </w:tabs>
        <w:rPr>
          <w:rFonts w:ascii="Arial" w:hAnsi="Arial" w:cs="Arial"/>
          <w:sz w:val="22"/>
          <w:lang w:val="hr-HR"/>
        </w:rPr>
      </w:pPr>
      <w:r w:rsidRPr="00F275BA">
        <w:rPr>
          <w:rFonts w:ascii="Arial" w:hAnsi="Arial" w:cs="Arial"/>
          <w:sz w:val="22"/>
          <w:lang w:val="hr-HR"/>
        </w:rPr>
        <w:t xml:space="preserve">                                                            </w:t>
      </w:r>
      <w:r w:rsidR="00485837">
        <w:rPr>
          <w:rFonts w:ascii="Arial" w:hAnsi="Arial" w:cs="Arial"/>
          <w:sz w:val="22"/>
          <w:lang w:val="hr-HR"/>
        </w:rPr>
        <w:t xml:space="preserve"> </w:t>
      </w:r>
      <w:r w:rsidRPr="00F275BA">
        <w:rPr>
          <w:rFonts w:ascii="Arial" w:hAnsi="Arial" w:cs="Arial"/>
          <w:sz w:val="22"/>
          <w:lang w:val="hr-HR"/>
        </w:rPr>
        <w:t xml:space="preserve">                                   Vedrana Banda</w:t>
      </w:r>
      <w:r w:rsidR="00485837">
        <w:rPr>
          <w:rFonts w:ascii="Arial" w:hAnsi="Arial" w:cs="Arial"/>
          <w:sz w:val="22"/>
          <w:lang w:val="hr-HR"/>
        </w:rPr>
        <w:t>, mag.paed.</w:t>
      </w:r>
    </w:p>
    <w:p w:rsidR="009C4689" w:rsidRPr="00F275BA" w:rsidRDefault="009C4689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Default="002907FE" w:rsidP="00F22DB1">
      <w:pPr>
        <w:rPr>
          <w:rFonts w:ascii="Calibri" w:hAnsi="Calibri" w:cs="Arial"/>
          <w:sz w:val="22"/>
          <w:lang w:val="hr-HR"/>
        </w:rPr>
      </w:pPr>
    </w:p>
    <w:sectPr w:rsidR="002907FE" w:rsidSect="000141B9">
      <w:footerReference w:type="even" r:id="rId8"/>
      <w:footerReference w:type="default" r:id="rId9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E1" w:rsidRDefault="003B71E1">
      <w:r>
        <w:separator/>
      </w:r>
    </w:p>
  </w:endnote>
  <w:endnote w:type="continuationSeparator" w:id="0">
    <w:p w:rsidR="003B71E1" w:rsidRDefault="003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D2" w:rsidRDefault="00917BD2" w:rsidP="00674C7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17BD2" w:rsidRDefault="00917BD2" w:rsidP="008C543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D2" w:rsidRDefault="00917BD2" w:rsidP="00674C7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5FC2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917BD2" w:rsidRDefault="00917BD2" w:rsidP="008C543A">
    <w:pPr>
      <w:pStyle w:val="Podnoje"/>
      <w:ind w:right="360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__________________________________________________________________________________</w:t>
    </w:r>
  </w:p>
  <w:p w:rsidR="00917BD2" w:rsidRDefault="00917BD2" w:rsidP="00F22DB1">
    <w:pPr>
      <w:pStyle w:val="Podnoje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Osnovn</w:t>
    </w:r>
    <w:r w:rsidR="003E3168">
      <w:rPr>
        <w:rFonts w:ascii="Arial" w:hAnsi="Arial" w:cs="Arial"/>
        <w:sz w:val="18"/>
        <w:szCs w:val="20"/>
        <w:lang w:val="hr-HR"/>
      </w:rPr>
      <w:t>a škola Mate Lovraka, Crkvena 57</w:t>
    </w:r>
    <w:r>
      <w:rPr>
        <w:rFonts w:ascii="Arial" w:hAnsi="Arial" w:cs="Arial"/>
        <w:sz w:val="18"/>
        <w:szCs w:val="20"/>
        <w:lang w:val="hr-HR"/>
      </w:rPr>
      <w:t xml:space="preserve">, 44320 Kutina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tel./fax.: +385 44 </w:t>
    </w:r>
    <w:r>
      <w:rPr>
        <w:rFonts w:ascii="Arial" w:hAnsi="Arial" w:cs="Arial"/>
        <w:sz w:val="18"/>
        <w:szCs w:val="20"/>
        <w:lang w:val="hr-HR"/>
      </w:rPr>
      <w:t xml:space="preserve">683 277 </w:t>
    </w:r>
    <w:r>
      <w:rPr>
        <w:rFonts w:ascii="Tw Cen MT Condensed Extra Bold" w:hAnsi="Tw Cen MT Condensed Extra Bold" w:cs="Arial"/>
        <w:sz w:val="18"/>
        <w:szCs w:val="20"/>
        <w:lang w:val="hr-HR"/>
      </w:rPr>
      <w:t xml:space="preserve">/ </w:t>
    </w:r>
    <w:r w:rsidR="003B27C7">
      <w:rPr>
        <w:rFonts w:ascii="Arial" w:hAnsi="Arial" w:cs="Arial"/>
        <w:sz w:val="18"/>
        <w:szCs w:val="20"/>
        <w:lang w:val="hr-HR"/>
      </w:rPr>
      <w:t>660 103</w:t>
    </w:r>
  </w:p>
  <w:p w:rsidR="00917BD2" w:rsidRPr="00F22DB1" w:rsidRDefault="00917BD2">
    <w:pPr>
      <w:pStyle w:val="Podnoje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e-mail : </w:t>
    </w:r>
    <w:r w:rsidR="005E0FE6">
      <w:rPr>
        <w:rFonts w:ascii="Arial" w:hAnsi="Arial" w:cs="Arial"/>
        <w:sz w:val="18"/>
        <w:szCs w:val="20"/>
        <w:lang w:val="hr-HR"/>
      </w:rPr>
      <w:t>skola@os-mate-lovraka-kt.skole.hr</w:t>
    </w:r>
    <w:r w:rsidRPr="00341437"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www.os-mate-lovraka-kt.skole.hr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E1" w:rsidRDefault="003B71E1">
      <w:r>
        <w:separator/>
      </w:r>
    </w:p>
  </w:footnote>
  <w:footnote w:type="continuationSeparator" w:id="0">
    <w:p w:rsidR="003B71E1" w:rsidRDefault="003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49"/>
    <w:multiLevelType w:val="hybridMultilevel"/>
    <w:tmpl w:val="86A2938A"/>
    <w:lvl w:ilvl="0" w:tplc="E8FA3D9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5B07F0"/>
    <w:multiLevelType w:val="hybridMultilevel"/>
    <w:tmpl w:val="D6728406"/>
    <w:lvl w:ilvl="0" w:tplc="D850F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257A"/>
    <w:multiLevelType w:val="hybridMultilevel"/>
    <w:tmpl w:val="01CE8C38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5EA9"/>
    <w:multiLevelType w:val="hybridMultilevel"/>
    <w:tmpl w:val="F1A4A4A0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3BC"/>
    <w:multiLevelType w:val="hybridMultilevel"/>
    <w:tmpl w:val="13423AC6"/>
    <w:lvl w:ilvl="0" w:tplc="619C2620">
      <w:start w:val="1"/>
      <w:numFmt w:val="decimalZero"/>
      <w:lvlText w:val="%1.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4E027391"/>
    <w:multiLevelType w:val="hybridMultilevel"/>
    <w:tmpl w:val="0CEC0768"/>
    <w:lvl w:ilvl="0" w:tplc="2C3EBA42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310322B"/>
    <w:multiLevelType w:val="hybridMultilevel"/>
    <w:tmpl w:val="B47EC29C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1"/>
    <w:rsid w:val="000141B9"/>
    <w:rsid w:val="00034F55"/>
    <w:rsid w:val="000A7FB2"/>
    <w:rsid w:val="000C4D48"/>
    <w:rsid w:val="000D0A86"/>
    <w:rsid w:val="000F7630"/>
    <w:rsid w:val="001473F5"/>
    <w:rsid w:val="001818F9"/>
    <w:rsid w:val="0018394E"/>
    <w:rsid w:val="001E6CC6"/>
    <w:rsid w:val="00202288"/>
    <w:rsid w:val="0020310E"/>
    <w:rsid w:val="002324DA"/>
    <w:rsid w:val="0028673B"/>
    <w:rsid w:val="002907FE"/>
    <w:rsid w:val="00293BE5"/>
    <w:rsid w:val="002A216F"/>
    <w:rsid w:val="002C2492"/>
    <w:rsid w:val="002C5B08"/>
    <w:rsid w:val="002E2A43"/>
    <w:rsid w:val="00304290"/>
    <w:rsid w:val="00312BBD"/>
    <w:rsid w:val="00343D98"/>
    <w:rsid w:val="0034434C"/>
    <w:rsid w:val="00372330"/>
    <w:rsid w:val="003870D8"/>
    <w:rsid w:val="003876C7"/>
    <w:rsid w:val="003B27C7"/>
    <w:rsid w:val="003B71E1"/>
    <w:rsid w:val="003D211A"/>
    <w:rsid w:val="003D5861"/>
    <w:rsid w:val="003E3168"/>
    <w:rsid w:val="004205D7"/>
    <w:rsid w:val="00422077"/>
    <w:rsid w:val="004720FF"/>
    <w:rsid w:val="004741CB"/>
    <w:rsid w:val="00474A88"/>
    <w:rsid w:val="004828A2"/>
    <w:rsid w:val="00482905"/>
    <w:rsid w:val="004837A0"/>
    <w:rsid w:val="00485837"/>
    <w:rsid w:val="004867AA"/>
    <w:rsid w:val="00493C71"/>
    <w:rsid w:val="004C20C3"/>
    <w:rsid w:val="004E223E"/>
    <w:rsid w:val="0050704F"/>
    <w:rsid w:val="005107E7"/>
    <w:rsid w:val="005235FB"/>
    <w:rsid w:val="00536C92"/>
    <w:rsid w:val="005408C8"/>
    <w:rsid w:val="00545FC2"/>
    <w:rsid w:val="00597C4D"/>
    <w:rsid w:val="005C5827"/>
    <w:rsid w:val="005E0FE6"/>
    <w:rsid w:val="005E7883"/>
    <w:rsid w:val="005F0266"/>
    <w:rsid w:val="00606D3E"/>
    <w:rsid w:val="00612AFC"/>
    <w:rsid w:val="006215ED"/>
    <w:rsid w:val="0063489A"/>
    <w:rsid w:val="00644EC0"/>
    <w:rsid w:val="00646B3A"/>
    <w:rsid w:val="00651009"/>
    <w:rsid w:val="00673FA6"/>
    <w:rsid w:val="00674C74"/>
    <w:rsid w:val="006E445C"/>
    <w:rsid w:val="006F6797"/>
    <w:rsid w:val="00711DD7"/>
    <w:rsid w:val="00733F2A"/>
    <w:rsid w:val="00771976"/>
    <w:rsid w:val="007A5B04"/>
    <w:rsid w:val="007B2EAE"/>
    <w:rsid w:val="00803182"/>
    <w:rsid w:val="00846AF7"/>
    <w:rsid w:val="00862222"/>
    <w:rsid w:val="008826E8"/>
    <w:rsid w:val="008B4657"/>
    <w:rsid w:val="008C543A"/>
    <w:rsid w:val="008C661B"/>
    <w:rsid w:val="00902C76"/>
    <w:rsid w:val="00915E22"/>
    <w:rsid w:val="00917BD2"/>
    <w:rsid w:val="0094212A"/>
    <w:rsid w:val="00946EA2"/>
    <w:rsid w:val="009474B8"/>
    <w:rsid w:val="009601FB"/>
    <w:rsid w:val="00963A1E"/>
    <w:rsid w:val="00981422"/>
    <w:rsid w:val="00996FDC"/>
    <w:rsid w:val="009A304D"/>
    <w:rsid w:val="009A3EA8"/>
    <w:rsid w:val="009C4689"/>
    <w:rsid w:val="009D156F"/>
    <w:rsid w:val="00A06545"/>
    <w:rsid w:val="00A55ED8"/>
    <w:rsid w:val="00A80DD5"/>
    <w:rsid w:val="00AB3C85"/>
    <w:rsid w:val="00AE1E3C"/>
    <w:rsid w:val="00B05145"/>
    <w:rsid w:val="00B3482C"/>
    <w:rsid w:val="00B349B8"/>
    <w:rsid w:val="00B55538"/>
    <w:rsid w:val="00B57D71"/>
    <w:rsid w:val="00B70EC0"/>
    <w:rsid w:val="00B83B54"/>
    <w:rsid w:val="00BA56E0"/>
    <w:rsid w:val="00C10449"/>
    <w:rsid w:val="00C1328F"/>
    <w:rsid w:val="00C27998"/>
    <w:rsid w:val="00C57088"/>
    <w:rsid w:val="00C60FD6"/>
    <w:rsid w:val="00C63EC5"/>
    <w:rsid w:val="00C8469F"/>
    <w:rsid w:val="00CA549C"/>
    <w:rsid w:val="00CD050F"/>
    <w:rsid w:val="00CF1E46"/>
    <w:rsid w:val="00CF5431"/>
    <w:rsid w:val="00D31F96"/>
    <w:rsid w:val="00D32CCA"/>
    <w:rsid w:val="00D373A9"/>
    <w:rsid w:val="00D53918"/>
    <w:rsid w:val="00D71930"/>
    <w:rsid w:val="00D75D9F"/>
    <w:rsid w:val="00D8618D"/>
    <w:rsid w:val="00D914D0"/>
    <w:rsid w:val="00DA39F1"/>
    <w:rsid w:val="00DB691B"/>
    <w:rsid w:val="00DC745C"/>
    <w:rsid w:val="00DE0A9C"/>
    <w:rsid w:val="00DE5365"/>
    <w:rsid w:val="00E06832"/>
    <w:rsid w:val="00E131AA"/>
    <w:rsid w:val="00E55E4E"/>
    <w:rsid w:val="00E7708D"/>
    <w:rsid w:val="00EF5D9E"/>
    <w:rsid w:val="00F22DB1"/>
    <w:rsid w:val="00F2648E"/>
    <w:rsid w:val="00F275BA"/>
    <w:rsid w:val="00F61FB7"/>
    <w:rsid w:val="00F710EE"/>
    <w:rsid w:val="00F74674"/>
    <w:rsid w:val="00F80561"/>
    <w:rsid w:val="00F82B9D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CC75D-CF33-489A-83C5-C3F2CAA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2DB1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F22DB1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8C543A"/>
  </w:style>
  <w:style w:type="paragraph" w:styleId="Odlomakpopisa">
    <w:name w:val="List Paragraph"/>
    <w:basedOn w:val="Normal"/>
    <w:uiPriority w:val="34"/>
    <w:qFormat/>
    <w:rsid w:val="005408C8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2B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2B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a\Desktop\zahtjevi%20&#382;upanija\Dopis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Dopis_obrazac</Template>
  <TotalTime>250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Racunovoda</dc:creator>
  <cp:keywords/>
  <dc:description/>
  <cp:lastModifiedBy>Racunovoda</cp:lastModifiedBy>
  <cp:revision>13</cp:revision>
  <cp:lastPrinted>2019-01-31T11:34:00Z</cp:lastPrinted>
  <dcterms:created xsi:type="dcterms:W3CDTF">2020-01-31T08:08:00Z</dcterms:created>
  <dcterms:modified xsi:type="dcterms:W3CDTF">2020-01-31T12:17:00Z</dcterms:modified>
</cp:coreProperties>
</file>